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34"/>
      </w:tblGrid>
      <w:tr w:rsidR="00D302A1" w:rsidTr="00D302A1">
        <w:tc>
          <w:tcPr>
            <w:tcW w:w="1696" w:type="dxa"/>
          </w:tcPr>
          <w:p w:rsidR="00D302A1" w:rsidRDefault="00D302A1" w:rsidP="00D302A1">
            <w:pPr>
              <w:spacing w:before="59"/>
              <w:rPr>
                <w:sz w:val="24"/>
                <w:lang w:val="de-CH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19785" cy="528320"/>
                  <wp:effectExtent l="0" t="0" r="5715" b="508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4" w:type="dxa"/>
          </w:tcPr>
          <w:p w:rsidR="00D302A1" w:rsidRPr="0000579E" w:rsidRDefault="00D302A1" w:rsidP="00D302A1">
            <w:pPr>
              <w:pStyle w:val="Textkrper"/>
              <w:spacing w:before="100"/>
              <w:rPr>
                <w:lang w:val="de-CH"/>
              </w:rPr>
            </w:pPr>
            <w:r w:rsidRPr="0000579E">
              <w:rPr>
                <w:w w:val="105"/>
                <w:lang w:val="de-CH"/>
              </w:rPr>
              <w:t>LEHRERINNEN- UND LEHRERBILDUNG DER UNIVERSITÄT FREIBURG (ZELF)</w:t>
            </w:r>
          </w:p>
          <w:p w:rsidR="00D302A1" w:rsidRDefault="00D302A1" w:rsidP="00D302A1">
            <w:pPr>
              <w:spacing w:before="59"/>
              <w:rPr>
                <w:sz w:val="24"/>
                <w:lang w:val="de-CH"/>
              </w:rPr>
            </w:pPr>
            <w:r w:rsidRPr="0000579E">
              <w:rPr>
                <w:sz w:val="24"/>
                <w:lang w:val="de-CH"/>
              </w:rPr>
              <w:t>Lehrdiplom für die Maturitätsschulen (LDM)</w:t>
            </w:r>
          </w:p>
          <w:p w:rsidR="00D302A1" w:rsidRDefault="00D302A1" w:rsidP="00D302A1">
            <w:pPr>
              <w:spacing w:before="59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Kombiniertes Lehrdiplom KLD (S1/S2)</w:t>
            </w:r>
          </w:p>
        </w:tc>
      </w:tr>
    </w:tbl>
    <w:p w:rsidR="00D302A1" w:rsidRPr="0000579E" w:rsidRDefault="00D302A1" w:rsidP="00D302A1">
      <w:pPr>
        <w:spacing w:before="59"/>
        <w:rPr>
          <w:sz w:val="24"/>
          <w:lang w:val="de-CH"/>
        </w:rPr>
      </w:pPr>
    </w:p>
    <w:p w:rsidR="00D302A1" w:rsidRDefault="00F940DF" w:rsidP="002345E1">
      <w:pPr>
        <w:spacing w:before="220"/>
        <w:ind w:left="220"/>
        <w:rPr>
          <w:w w:val="105"/>
          <w:sz w:val="30"/>
          <w:lang w:val="de-CH"/>
        </w:rPr>
      </w:pPr>
      <w:r w:rsidRPr="002F2B84">
        <w:rPr>
          <w:w w:val="105"/>
          <w:sz w:val="30"/>
          <w:lang w:val="de-CH"/>
        </w:rPr>
        <w:t>Richtlinien zu den Prüfungslektionen</w:t>
      </w:r>
      <w:r w:rsidR="002F2B84">
        <w:rPr>
          <w:w w:val="105"/>
          <w:sz w:val="30"/>
          <w:lang w:val="de-CH"/>
        </w:rPr>
        <w:t xml:space="preserve"> S2</w:t>
      </w:r>
    </w:p>
    <w:p w:rsidR="002345E1" w:rsidRPr="002345E1" w:rsidRDefault="002345E1" w:rsidP="002345E1">
      <w:pPr>
        <w:spacing w:before="220"/>
        <w:ind w:left="220"/>
        <w:rPr>
          <w:w w:val="105"/>
          <w:sz w:val="30"/>
          <w:lang w:val="de-CH"/>
        </w:rPr>
      </w:pPr>
    </w:p>
    <w:p w:rsidR="00A64F4A" w:rsidRPr="0000579E" w:rsidRDefault="00F940DF" w:rsidP="00D302A1">
      <w:pPr>
        <w:pStyle w:val="Textkrper"/>
        <w:ind w:left="627"/>
        <w:rPr>
          <w:lang w:val="de-CH"/>
        </w:rPr>
      </w:pPr>
      <w:r w:rsidRPr="0000579E">
        <w:rPr>
          <w:w w:val="105"/>
          <w:lang w:val="de-CH"/>
        </w:rPr>
        <w:t>Die Prüfungslektionen bilden den Schlusspunkt der LDM-</w:t>
      </w:r>
      <w:r w:rsidR="002F2B84">
        <w:rPr>
          <w:w w:val="105"/>
          <w:lang w:val="de-CH"/>
        </w:rPr>
        <w:t xml:space="preserve"> bzw. KLD-</w:t>
      </w:r>
      <w:r w:rsidRPr="0000579E">
        <w:rPr>
          <w:w w:val="105"/>
          <w:lang w:val="de-CH"/>
        </w:rPr>
        <w:t>Ausbildung:</w:t>
      </w:r>
    </w:p>
    <w:p w:rsidR="00A64F4A" w:rsidRPr="0000579E" w:rsidRDefault="00A64F4A">
      <w:pPr>
        <w:pStyle w:val="Textkrper"/>
        <w:spacing w:before="2"/>
        <w:rPr>
          <w:sz w:val="19"/>
          <w:lang w:val="de-CH"/>
        </w:rPr>
      </w:pPr>
    </w:p>
    <w:p w:rsidR="00A64F4A" w:rsidRDefault="00F940DF">
      <w:pPr>
        <w:pStyle w:val="berschrift1"/>
        <w:numPr>
          <w:ilvl w:val="0"/>
          <w:numId w:val="2"/>
        </w:numPr>
        <w:tabs>
          <w:tab w:val="left" w:pos="627"/>
          <w:tab w:val="left" w:pos="628"/>
        </w:tabs>
        <w:jc w:val="left"/>
      </w:pPr>
      <w:proofErr w:type="spellStart"/>
      <w:r>
        <w:rPr>
          <w:spacing w:val="2"/>
          <w:w w:val="105"/>
        </w:rPr>
        <w:t>Prüfungsvoraussetzungen</w:t>
      </w:r>
      <w:proofErr w:type="spellEnd"/>
    </w:p>
    <w:p w:rsidR="00A64F4A" w:rsidRDefault="00A64F4A">
      <w:pPr>
        <w:pStyle w:val="Textkrper"/>
        <w:spacing w:before="2"/>
        <w:rPr>
          <w:b/>
          <w:sz w:val="29"/>
        </w:rPr>
      </w:pPr>
    </w:p>
    <w:p w:rsidR="00A64F4A" w:rsidRPr="0000579E" w:rsidRDefault="00F940DF">
      <w:pPr>
        <w:pStyle w:val="Listenabsatz"/>
        <w:numPr>
          <w:ilvl w:val="1"/>
          <w:numId w:val="2"/>
        </w:numPr>
        <w:tabs>
          <w:tab w:val="left" w:pos="1047"/>
          <w:tab w:val="left" w:pos="1048"/>
        </w:tabs>
        <w:spacing w:line="261" w:lineRule="auto"/>
        <w:ind w:right="740" w:hanging="418"/>
        <w:rPr>
          <w:sz w:val="18"/>
          <w:lang w:val="de-CH"/>
        </w:rPr>
      </w:pPr>
      <w:r w:rsidRPr="00B85F6C">
        <w:rPr>
          <w:b/>
          <w:bCs/>
          <w:spacing w:val="2"/>
          <w:w w:val="105"/>
          <w:sz w:val="18"/>
          <w:lang w:val="de-CH"/>
        </w:rPr>
        <w:t>Master/Fachdiplom/Lizentiat</w:t>
      </w:r>
      <w:r w:rsidRPr="0000579E">
        <w:rPr>
          <w:spacing w:val="2"/>
          <w:w w:val="105"/>
          <w:sz w:val="18"/>
          <w:lang w:val="de-CH"/>
        </w:rPr>
        <w:t xml:space="preserve"> gemäss </w:t>
      </w:r>
      <w:r w:rsidRPr="0000579E">
        <w:rPr>
          <w:spacing w:val="3"/>
          <w:w w:val="105"/>
          <w:sz w:val="18"/>
          <w:lang w:val="de-CH"/>
        </w:rPr>
        <w:t xml:space="preserve">dem </w:t>
      </w:r>
      <w:r w:rsidRPr="0000579E">
        <w:rPr>
          <w:spacing w:val="2"/>
          <w:w w:val="105"/>
          <w:sz w:val="18"/>
          <w:lang w:val="de-CH"/>
        </w:rPr>
        <w:t xml:space="preserve">Studienreglement </w:t>
      </w:r>
      <w:r w:rsidRPr="0000579E">
        <w:rPr>
          <w:spacing w:val="3"/>
          <w:w w:val="105"/>
          <w:sz w:val="18"/>
          <w:lang w:val="de-CH"/>
        </w:rPr>
        <w:t xml:space="preserve">zum </w:t>
      </w:r>
      <w:r w:rsidRPr="0000579E">
        <w:rPr>
          <w:w w:val="105"/>
          <w:sz w:val="18"/>
          <w:lang w:val="de-CH"/>
        </w:rPr>
        <w:t xml:space="preserve">Erwerb des </w:t>
      </w:r>
      <w:r w:rsidRPr="0000579E">
        <w:rPr>
          <w:spacing w:val="2"/>
          <w:w w:val="105"/>
          <w:sz w:val="18"/>
          <w:lang w:val="de-CH"/>
        </w:rPr>
        <w:t xml:space="preserve">Lehrdiploms </w:t>
      </w:r>
      <w:r w:rsidRPr="0000579E">
        <w:rPr>
          <w:w w:val="105"/>
          <w:sz w:val="18"/>
          <w:lang w:val="de-CH"/>
        </w:rPr>
        <w:t xml:space="preserve">für die Sekundarstufe 2 </w:t>
      </w:r>
      <w:r w:rsidRPr="0000579E">
        <w:rPr>
          <w:spacing w:val="3"/>
          <w:w w:val="105"/>
          <w:sz w:val="18"/>
          <w:lang w:val="de-CH"/>
        </w:rPr>
        <w:t xml:space="preserve">vom </w:t>
      </w:r>
      <w:r w:rsidRPr="0000579E">
        <w:rPr>
          <w:spacing w:val="4"/>
          <w:w w:val="105"/>
          <w:sz w:val="18"/>
          <w:lang w:val="de-CH"/>
        </w:rPr>
        <w:t xml:space="preserve">10. </w:t>
      </w:r>
      <w:r w:rsidRPr="0000579E">
        <w:rPr>
          <w:spacing w:val="5"/>
          <w:w w:val="105"/>
          <w:sz w:val="18"/>
          <w:lang w:val="de-CH"/>
        </w:rPr>
        <w:t xml:space="preserve">April </w:t>
      </w:r>
      <w:r w:rsidRPr="0000579E">
        <w:rPr>
          <w:w w:val="105"/>
          <w:sz w:val="18"/>
          <w:lang w:val="de-CH"/>
        </w:rPr>
        <w:t xml:space="preserve">2014 </w:t>
      </w:r>
      <w:r w:rsidR="0000579E" w:rsidRPr="0000579E">
        <w:rPr>
          <w:w w:val="105"/>
          <w:sz w:val="18"/>
          <w:lang w:val="de-CH"/>
        </w:rPr>
        <w:t>(Stand am 7. November 2019)</w:t>
      </w:r>
      <w:r w:rsidR="0000579E">
        <w:rPr>
          <w:w w:val="105"/>
          <w:sz w:val="18"/>
          <w:lang w:val="de-CH"/>
        </w:rPr>
        <w:t xml:space="preserve">, </w:t>
      </w:r>
      <w:r w:rsidRPr="0000579E">
        <w:rPr>
          <w:w w:val="105"/>
          <w:sz w:val="18"/>
          <w:lang w:val="de-CH"/>
        </w:rPr>
        <w:t xml:space="preserve">Kap. </w:t>
      </w:r>
      <w:r w:rsidRPr="0000579E">
        <w:rPr>
          <w:spacing w:val="3"/>
          <w:w w:val="105"/>
          <w:sz w:val="18"/>
          <w:lang w:val="de-CH"/>
        </w:rPr>
        <w:t xml:space="preserve">3, </w:t>
      </w:r>
      <w:r w:rsidRPr="0000579E">
        <w:rPr>
          <w:w w:val="105"/>
          <w:sz w:val="18"/>
          <w:lang w:val="de-CH"/>
        </w:rPr>
        <w:t>Art.</w:t>
      </w:r>
      <w:r w:rsidRPr="0000579E">
        <w:rPr>
          <w:spacing w:val="16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14</w:t>
      </w:r>
      <w:r w:rsidR="0000579E">
        <w:rPr>
          <w:w w:val="105"/>
          <w:sz w:val="18"/>
          <w:lang w:val="de-CH"/>
        </w:rPr>
        <w:t>.</w:t>
      </w:r>
    </w:p>
    <w:p w:rsidR="00A64F4A" w:rsidRPr="0000579E" w:rsidRDefault="00F940DF">
      <w:pPr>
        <w:pStyle w:val="Listenabsatz"/>
        <w:numPr>
          <w:ilvl w:val="1"/>
          <w:numId w:val="2"/>
        </w:numPr>
        <w:tabs>
          <w:tab w:val="left" w:pos="1047"/>
          <w:tab w:val="left" w:pos="1048"/>
        </w:tabs>
        <w:spacing w:before="129" w:line="264" w:lineRule="auto"/>
        <w:ind w:right="474" w:hanging="418"/>
        <w:rPr>
          <w:sz w:val="18"/>
          <w:lang w:val="de-CH"/>
        </w:rPr>
      </w:pPr>
      <w:r w:rsidRPr="0000579E">
        <w:rPr>
          <w:spacing w:val="2"/>
          <w:w w:val="105"/>
          <w:sz w:val="18"/>
          <w:lang w:val="de-CH"/>
        </w:rPr>
        <w:t xml:space="preserve">Bestätigung </w:t>
      </w:r>
      <w:r w:rsidRPr="00B85F6C">
        <w:rPr>
          <w:b/>
          <w:bCs/>
          <w:spacing w:val="2"/>
          <w:w w:val="105"/>
          <w:sz w:val="18"/>
          <w:lang w:val="de-CH"/>
        </w:rPr>
        <w:t>Fachvoraussetzungen</w:t>
      </w:r>
      <w:r w:rsidRPr="0000579E">
        <w:rPr>
          <w:spacing w:val="2"/>
          <w:w w:val="105"/>
          <w:sz w:val="18"/>
          <w:lang w:val="de-CH"/>
        </w:rPr>
        <w:t xml:space="preserve"> gemäss Ausführungsreglement </w:t>
      </w:r>
      <w:r w:rsidRPr="0000579E">
        <w:rPr>
          <w:w w:val="105"/>
          <w:sz w:val="18"/>
          <w:lang w:val="de-CH"/>
        </w:rPr>
        <w:t xml:space="preserve">vom </w:t>
      </w:r>
      <w:r w:rsidR="00C272E8" w:rsidRPr="00C272E8">
        <w:rPr>
          <w:w w:val="105"/>
          <w:sz w:val="18"/>
          <w:lang w:val="de-CH"/>
        </w:rPr>
        <w:t xml:space="preserve">2. Dezember 2014 </w:t>
      </w:r>
      <w:r w:rsidRPr="0000579E">
        <w:rPr>
          <w:w w:val="105"/>
          <w:sz w:val="18"/>
          <w:lang w:val="de-CH"/>
        </w:rPr>
        <w:t xml:space="preserve">(vgl. entsprechendes Formular). Studierende im konsekutiven Studiengang, deren Fachausbildung durch die Zulassungsstelle bereits zu Beginn des </w:t>
      </w:r>
      <w:r w:rsidRPr="0000579E">
        <w:rPr>
          <w:spacing w:val="2"/>
          <w:w w:val="105"/>
          <w:sz w:val="18"/>
          <w:lang w:val="de-CH"/>
        </w:rPr>
        <w:t xml:space="preserve">LDM-Studiums </w:t>
      </w:r>
      <w:r w:rsidRPr="0000579E">
        <w:rPr>
          <w:w w:val="105"/>
          <w:sz w:val="18"/>
          <w:lang w:val="de-CH"/>
        </w:rPr>
        <w:t>ohne Auflagen anerkannt worden ist, müssen diesen Nachweis nicht mehr</w:t>
      </w:r>
      <w:r w:rsidRPr="0000579E">
        <w:rPr>
          <w:spacing w:val="12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erbringen.</w:t>
      </w:r>
    </w:p>
    <w:p w:rsidR="00A64F4A" w:rsidRPr="0000579E" w:rsidRDefault="00F940DF">
      <w:pPr>
        <w:pStyle w:val="Listenabsatz"/>
        <w:numPr>
          <w:ilvl w:val="1"/>
          <w:numId w:val="2"/>
        </w:numPr>
        <w:tabs>
          <w:tab w:val="left" w:pos="1047"/>
          <w:tab w:val="left" w:pos="1048"/>
        </w:tabs>
        <w:spacing w:before="122" w:line="261" w:lineRule="auto"/>
        <w:ind w:right="747" w:hanging="418"/>
        <w:rPr>
          <w:sz w:val="18"/>
          <w:lang w:val="de-CH"/>
        </w:rPr>
      </w:pPr>
      <w:r w:rsidRPr="0000579E">
        <w:rPr>
          <w:w w:val="105"/>
          <w:sz w:val="18"/>
          <w:lang w:val="de-CH"/>
        </w:rPr>
        <w:t xml:space="preserve">Beim Prüfungstermin müssen </w:t>
      </w:r>
      <w:r w:rsidRPr="00B85F6C">
        <w:rPr>
          <w:b/>
          <w:bCs/>
          <w:w w:val="105"/>
          <w:sz w:val="18"/>
          <w:lang w:val="de-CH"/>
        </w:rPr>
        <w:t>sämtliche</w:t>
      </w:r>
      <w:r w:rsidRPr="0000579E">
        <w:rPr>
          <w:w w:val="105"/>
          <w:sz w:val="18"/>
          <w:lang w:val="de-CH"/>
        </w:rPr>
        <w:t xml:space="preserve"> erziehungswissenschaftlichen und didaktischen Ausbildungselemente des LDM</w:t>
      </w:r>
      <w:r w:rsidR="00465857">
        <w:rPr>
          <w:w w:val="105"/>
          <w:sz w:val="18"/>
          <w:lang w:val="de-CH"/>
        </w:rPr>
        <w:t>-</w:t>
      </w:r>
      <w:r w:rsidRPr="0000579E">
        <w:rPr>
          <w:w w:val="105"/>
          <w:sz w:val="18"/>
          <w:lang w:val="de-CH"/>
        </w:rPr>
        <w:t xml:space="preserve">Studiums (Lehrveranstaltungen, </w:t>
      </w:r>
      <w:proofErr w:type="spellStart"/>
      <w:r w:rsidRPr="0000579E">
        <w:rPr>
          <w:w w:val="105"/>
          <w:sz w:val="18"/>
          <w:lang w:val="de-CH"/>
        </w:rPr>
        <w:t>Fachdidaktiken</w:t>
      </w:r>
      <w:proofErr w:type="spellEnd"/>
      <w:r w:rsidRPr="0000579E">
        <w:rPr>
          <w:w w:val="105"/>
          <w:sz w:val="18"/>
          <w:lang w:val="de-CH"/>
        </w:rPr>
        <w:t xml:space="preserve"> inkl. Übungslektionen, Vertiefungskurse, Praktika, IKT-Szenario etc.) </w:t>
      </w:r>
      <w:r w:rsidRPr="00B85F6C">
        <w:rPr>
          <w:b/>
          <w:bCs/>
          <w:w w:val="105"/>
          <w:sz w:val="18"/>
          <w:lang w:val="de-CH"/>
        </w:rPr>
        <w:t>erfolgreich absolviert</w:t>
      </w:r>
      <w:r w:rsidRPr="0000579E">
        <w:rPr>
          <w:spacing w:val="3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sein.</w:t>
      </w:r>
    </w:p>
    <w:p w:rsidR="00A64F4A" w:rsidRPr="0000579E" w:rsidRDefault="00A64F4A">
      <w:pPr>
        <w:pStyle w:val="Textkrper"/>
        <w:rPr>
          <w:sz w:val="20"/>
          <w:lang w:val="de-CH"/>
        </w:rPr>
      </w:pPr>
    </w:p>
    <w:p w:rsidR="00A64F4A" w:rsidRPr="0000579E" w:rsidRDefault="00A64F4A">
      <w:pPr>
        <w:pStyle w:val="Textkrper"/>
        <w:spacing w:before="9"/>
        <w:rPr>
          <w:lang w:val="de-CH"/>
        </w:rPr>
      </w:pPr>
    </w:p>
    <w:p w:rsidR="00A64F4A" w:rsidRDefault="00F940DF">
      <w:pPr>
        <w:pStyle w:val="berschrift1"/>
        <w:numPr>
          <w:ilvl w:val="0"/>
          <w:numId w:val="2"/>
        </w:numPr>
        <w:tabs>
          <w:tab w:val="left" w:pos="627"/>
          <w:tab w:val="left" w:pos="628"/>
        </w:tabs>
        <w:jc w:val="left"/>
      </w:pPr>
      <w:proofErr w:type="spellStart"/>
      <w:r>
        <w:rPr>
          <w:w w:val="105"/>
        </w:rPr>
        <w:t>Bestandteile</w:t>
      </w:r>
      <w:proofErr w:type="spellEnd"/>
      <w:r>
        <w:rPr>
          <w:w w:val="105"/>
        </w:rPr>
        <w:t xml:space="preserve"> der</w:t>
      </w:r>
      <w:r>
        <w:rPr>
          <w:spacing w:val="4"/>
          <w:w w:val="105"/>
        </w:rPr>
        <w:t xml:space="preserve"> </w:t>
      </w:r>
      <w:proofErr w:type="spellStart"/>
      <w:r>
        <w:rPr>
          <w:spacing w:val="2"/>
          <w:w w:val="105"/>
        </w:rPr>
        <w:t>Prüfungslektion</w:t>
      </w:r>
      <w:proofErr w:type="spellEnd"/>
    </w:p>
    <w:p w:rsidR="00A64F4A" w:rsidRDefault="00A64F4A">
      <w:pPr>
        <w:pStyle w:val="Textkrper"/>
        <w:spacing w:before="9"/>
        <w:rPr>
          <w:b/>
          <w:sz w:val="28"/>
        </w:rPr>
      </w:pPr>
    </w:p>
    <w:p w:rsidR="00A64F4A" w:rsidRDefault="00F940DF">
      <w:pPr>
        <w:pStyle w:val="Listenabsatz"/>
        <w:numPr>
          <w:ilvl w:val="1"/>
          <w:numId w:val="2"/>
        </w:numPr>
        <w:tabs>
          <w:tab w:val="left" w:pos="1047"/>
          <w:tab w:val="left" w:pos="1048"/>
        </w:tabs>
        <w:ind w:left="1047"/>
        <w:rPr>
          <w:sz w:val="18"/>
        </w:rPr>
      </w:pPr>
      <w:r>
        <w:rPr>
          <w:w w:val="105"/>
          <w:sz w:val="18"/>
        </w:rPr>
        <w:t xml:space="preserve">die </w:t>
      </w:r>
      <w:proofErr w:type="spellStart"/>
      <w:r>
        <w:rPr>
          <w:w w:val="105"/>
          <w:sz w:val="18"/>
        </w:rPr>
        <w:t>schriftliche</w:t>
      </w:r>
      <w:proofErr w:type="spellEnd"/>
      <w:r>
        <w:rPr>
          <w:spacing w:val="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Unterrichtsvorbereitung</w:t>
      </w:r>
      <w:proofErr w:type="spellEnd"/>
    </w:p>
    <w:p w:rsidR="00A64F4A" w:rsidRPr="0000579E" w:rsidRDefault="00F940DF">
      <w:pPr>
        <w:pStyle w:val="Listenabsatz"/>
        <w:numPr>
          <w:ilvl w:val="1"/>
          <w:numId w:val="2"/>
        </w:numPr>
        <w:tabs>
          <w:tab w:val="left" w:pos="1047"/>
          <w:tab w:val="left" w:pos="1048"/>
        </w:tabs>
        <w:spacing w:before="18"/>
        <w:ind w:left="1047"/>
        <w:rPr>
          <w:sz w:val="18"/>
          <w:lang w:val="de-CH"/>
        </w:rPr>
      </w:pPr>
      <w:r w:rsidRPr="0000579E">
        <w:rPr>
          <w:w w:val="105"/>
          <w:sz w:val="18"/>
          <w:lang w:val="de-CH"/>
        </w:rPr>
        <w:t xml:space="preserve">die </w:t>
      </w:r>
      <w:proofErr w:type="spellStart"/>
      <w:r w:rsidRPr="0000579E">
        <w:rPr>
          <w:w w:val="105"/>
          <w:sz w:val="18"/>
          <w:lang w:val="de-CH"/>
        </w:rPr>
        <w:t>Lektionsdurchführung</w:t>
      </w:r>
      <w:proofErr w:type="spellEnd"/>
      <w:r w:rsidRPr="0000579E">
        <w:rPr>
          <w:w w:val="105"/>
          <w:sz w:val="18"/>
          <w:lang w:val="de-CH"/>
        </w:rPr>
        <w:t xml:space="preserve"> (in der Regel 45</w:t>
      </w:r>
      <w:r w:rsidRPr="0000579E">
        <w:rPr>
          <w:spacing w:val="20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Minuten)</w:t>
      </w:r>
    </w:p>
    <w:p w:rsidR="00A64F4A" w:rsidRPr="0000579E" w:rsidRDefault="00F940DF">
      <w:pPr>
        <w:pStyle w:val="Listenabsatz"/>
        <w:numPr>
          <w:ilvl w:val="1"/>
          <w:numId w:val="2"/>
        </w:numPr>
        <w:tabs>
          <w:tab w:val="left" w:pos="1047"/>
          <w:tab w:val="left" w:pos="1048"/>
        </w:tabs>
        <w:spacing w:before="19"/>
        <w:ind w:left="1047"/>
        <w:rPr>
          <w:sz w:val="18"/>
          <w:lang w:val="de-CH"/>
        </w:rPr>
      </w:pPr>
      <w:r w:rsidRPr="0000579E">
        <w:rPr>
          <w:w w:val="105"/>
          <w:sz w:val="18"/>
          <w:lang w:val="de-CH"/>
        </w:rPr>
        <w:t>Prüfungsgespräch (Selbstreflexion, Kolloquium) von maximal 30</w:t>
      </w:r>
      <w:r w:rsidRPr="0000579E">
        <w:rPr>
          <w:spacing w:val="22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Minuten</w:t>
      </w:r>
    </w:p>
    <w:p w:rsidR="00A64F4A" w:rsidRPr="0000579E" w:rsidRDefault="00A64F4A">
      <w:pPr>
        <w:pStyle w:val="Textkrper"/>
        <w:rPr>
          <w:sz w:val="20"/>
          <w:lang w:val="de-CH"/>
        </w:rPr>
      </w:pPr>
    </w:p>
    <w:p w:rsidR="00A64F4A" w:rsidRDefault="00F940DF">
      <w:pPr>
        <w:pStyle w:val="berschrift1"/>
        <w:numPr>
          <w:ilvl w:val="0"/>
          <w:numId w:val="2"/>
        </w:numPr>
        <w:tabs>
          <w:tab w:val="left" w:pos="627"/>
          <w:tab w:val="left" w:pos="628"/>
        </w:tabs>
        <w:spacing w:before="144"/>
        <w:jc w:val="left"/>
      </w:pPr>
      <w:proofErr w:type="spellStart"/>
      <w:r>
        <w:rPr>
          <w:w w:val="105"/>
        </w:rPr>
        <w:t>Prüfungsanmeldung</w:t>
      </w:r>
      <w:proofErr w:type="spellEnd"/>
    </w:p>
    <w:p w:rsidR="00A64F4A" w:rsidRDefault="00A64F4A">
      <w:pPr>
        <w:pStyle w:val="Textkrper"/>
        <w:spacing w:before="6"/>
        <w:rPr>
          <w:b/>
          <w:sz w:val="24"/>
        </w:rPr>
      </w:pPr>
    </w:p>
    <w:p w:rsidR="00A64F4A" w:rsidRPr="0000579E" w:rsidRDefault="00F940DF">
      <w:pPr>
        <w:pStyle w:val="Textkrper"/>
        <w:spacing w:line="261" w:lineRule="auto"/>
        <w:ind w:left="642" w:right="586"/>
        <w:rPr>
          <w:lang w:val="de-CH"/>
        </w:rPr>
      </w:pPr>
      <w:r w:rsidRPr="0000579E">
        <w:rPr>
          <w:w w:val="105"/>
          <w:lang w:val="de-CH"/>
        </w:rPr>
        <w:t xml:space="preserve">Die </w:t>
      </w:r>
      <w:r w:rsidRPr="0000579E">
        <w:rPr>
          <w:spacing w:val="2"/>
          <w:w w:val="105"/>
          <w:lang w:val="de-CH"/>
        </w:rPr>
        <w:t xml:space="preserve">Anmeldung </w:t>
      </w:r>
      <w:r w:rsidRPr="0000579E">
        <w:rPr>
          <w:w w:val="105"/>
          <w:lang w:val="de-CH"/>
        </w:rPr>
        <w:t xml:space="preserve">zur Prüfung </w:t>
      </w:r>
      <w:r w:rsidRPr="0000579E">
        <w:rPr>
          <w:spacing w:val="2"/>
          <w:w w:val="105"/>
          <w:lang w:val="de-CH"/>
        </w:rPr>
        <w:t xml:space="preserve">erfolgt </w:t>
      </w:r>
      <w:r w:rsidRPr="0000579E">
        <w:rPr>
          <w:spacing w:val="3"/>
          <w:w w:val="105"/>
          <w:lang w:val="de-CH"/>
        </w:rPr>
        <w:t xml:space="preserve">sowohl </w:t>
      </w:r>
      <w:r w:rsidRPr="0000579E">
        <w:rPr>
          <w:w w:val="105"/>
          <w:lang w:val="de-CH"/>
        </w:rPr>
        <w:t xml:space="preserve">über </w:t>
      </w:r>
      <w:r w:rsidR="00C272E8">
        <w:rPr>
          <w:b/>
          <w:spacing w:val="4"/>
          <w:w w:val="105"/>
          <w:lang w:val="de-CH"/>
        </w:rPr>
        <w:t>my.unifr.ch</w:t>
      </w:r>
      <w:r w:rsidRPr="0000579E">
        <w:rPr>
          <w:b/>
          <w:spacing w:val="4"/>
          <w:w w:val="105"/>
          <w:lang w:val="de-CH"/>
        </w:rPr>
        <w:t xml:space="preserve"> </w:t>
      </w:r>
      <w:r w:rsidRPr="0000579E">
        <w:rPr>
          <w:w w:val="105"/>
          <w:lang w:val="de-CH"/>
        </w:rPr>
        <w:t>als auch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>im</w:t>
      </w:r>
      <w:r w:rsidR="009779A8">
        <w:rPr>
          <w:w w:val="105"/>
          <w:lang w:val="de-CH"/>
        </w:rPr>
        <w:t xml:space="preserve"> </w:t>
      </w:r>
      <w:r w:rsidRPr="0000579E">
        <w:rPr>
          <w:b/>
          <w:spacing w:val="2"/>
          <w:w w:val="105"/>
          <w:lang w:val="de-CH"/>
        </w:rPr>
        <w:t>Sekretariat</w:t>
      </w:r>
      <w:r w:rsidR="009779A8">
        <w:rPr>
          <w:b/>
          <w:spacing w:val="2"/>
          <w:w w:val="105"/>
          <w:lang w:val="de-CH"/>
        </w:rPr>
        <w:t xml:space="preserve"> </w:t>
      </w:r>
      <w:r w:rsidRPr="0000579E">
        <w:rPr>
          <w:w w:val="105"/>
          <w:lang w:val="de-CH"/>
        </w:rPr>
        <w:t>mit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 xml:space="preserve">dem </w:t>
      </w:r>
      <w:r w:rsidRPr="0000579E">
        <w:rPr>
          <w:spacing w:val="2"/>
          <w:w w:val="105"/>
          <w:lang w:val="de-CH"/>
        </w:rPr>
        <w:t xml:space="preserve">entsprechenden </w:t>
      </w:r>
      <w:r w:rsidRPr="0000579E">
        <w:rPr>
          <w:w w:val="105"/>
          <w:lang w:val="de-CH"/>
        </w:rPr>
        <w:t>Anmeldeformular (</w:t>
      </w:r>
      <w:r w:rsidR="00C272E8">
        <w:rPr>
          <w:w w:val="105"/>
          <w:lang w:val="de-CH"/>
        </w:rPr>
        <w:t>Downloadbereich der ZELF-Webseite</w:t>
      </w:r>
      <w:r w:rsidRPr="0000579E">
        <w:rPr>
          <w:spacing w:val="2"/>
          <w:w w:val="105"/>
          <w:lang w:val="de-CH"/>
        </w:rPr>
        <w:t xml:space="preserve"> </w:t>
      </w:r>
      <w:r w:rsidRPr="0000579E">
        <w:rPr>
          <w:spacing w:val="5"/>
          <w:w w:val="105"/>
          <w:lang w:val="de-CH"/>
        </w:rPr>
        <w:t xml:space="preserve">oder </w:t>
      </w:r>
      <w:r w:rsidRPr="0000579E">
        <w:rPr>
          <w:spacing w:val="3"/>
          <w:w w:val="105"/>
          <w:lang w:val="de-CH"/>
        </w:rPr>
        <w:t>im</w:t>
      </w:r>
      <w:r w:rsidRPr="0000579E">
        <w:rPr>
          <w:spacing w:val="25"/>
          <w:w w:val="105"/>
          <w:lang w:val="de-CH"/>
        </w:rPr>
        <w:t xml:space="preserve"> </w:t>
      </w:r>
      <w:r w:rsidRPr="0000579E">
        <w:rPr>
          <w:spacing w:val="6"/>
          <w:w w:val="105"/>
          <w:lang w:val="de-CH"/>
        </w:rPr>
        <w:t>Sekretariat</w:t>
      </w:r>
      <w:r w:rsidRPr="0000579E">
        <w:rPr>
          <w:spacing w:val="3"/>
          <w:w w:val="105"/>
          <w:lang w:val="de-CH"/>
        </w:rPr>
        <w:t>).</w:t>
      </w:r>
    </w:p>
    <w:p w:rsidR="00A64F4A" w:rsidRPr="0000579E" w:rsidRDefault="00F940DF">
      <w:pPr>
        <w:spacing w:before="120"/>
        <w:ind w:left="640"/>
        <w:rPr>
          <w:sz w:val="18"/>
          <w:lang w:val="de-CH"/>
        </w:rPr>
      </w:pPr>
      <w:r w:rsidRPr="0000579E">
        <w:rPr>
          <w:b/>
          <w:w w:val="105"/>
          <w:sz w:val="18"/>
          <w:lang w:val="de-CH"/>
        </w:rPr>
        <w:t xml:space="preserve">Einschreibung auf </w:t>
      </w:r>
      <w:r w:rsidR="00C272E8">
        <w:rPr>
          <w:b/>
          <w:w w:val="105"/>
          <w:sz w:val="18"/>
          <w:lang w:val="de-CH"/>
        </w:rPr>
        <w:t>my.unifr.ch</w:t>
      </w:r>
      <w:r w:rsidRPr="0000579E">
        <w:rPr>
          <w:w w:val="105"/>
          <w:sz w:val="18"/>
          <w:lang w:val="de-CH"/>
        </w:rPr>
        <w:t>: in „Kurs“ und „Examen“</w:t>
      </w:r>
    </w:p>
    <w:p w:rsidR="00A64F4A" w:rsidRPr="0000579E" w:rsidRDefault="00A64F4A">
      <w:pPr>
        <w:pStyle w:val="Textkrper"/>
        <w:spacing w:before="9"/>
        <w:rPr>
          <w:lang w:val="de-CH"/>
        </w:rPr>
      </w:pPr>
    </w:p>
    <w:p w:rsidR="00A64F4A" w:rsidRPr="00BC1897" w:rsidRDefault="00F940DF" w:rsidP="00BC1897">
      <w:pPr>
        <w:spacing w:line="266" w:lineRule="auto"/>
        <w:ind w:left="642" w:right="290"/>
        <w:jc w:val="both"/>
        <w:rPr>
          <w:spacing w:val="10"/>
          <w:w w:val="105"/>
          <w:sz w:val="18"/>
          <w:lang w:val="de-CH"/>
        </w:rPr>
      </w:pPr>
      <w:r w:rsidRPr="0000579E">
        <w:rPr>
          <w:b/>
          <w:spacing w:val="2"/>
          <w:w w:val="105"/>
          <w:sz w:val="18"/>
          <w:lang w:val="de-CH"/>
        </w:rPr>
        <w:t xml:space="preserve">Anmeldung </w:t>
      </w:r>
      <w:r w:rsidRPr="0000579E">
        <w:rPr>
          <w:b/>
          <w:w w:val="105"/>
          <w:sz w:val="18"/>
          <w:lang w:val="de-CH"/>
        </w:rPr>
        <w:t>im Sekretariat LDM</w:t>
      </w:r>
      <w:r w:rsidRPr="0000579E">
        <w:rPr>
          <w:w w:val="105"/>
          <w:sz w:val="18"/>
          <w:lang w:val="de-CH"/>
        </w:rPr>
        <w:t xml:space="preserve">: Die </w:t>
      </w:r>
      <w:r w:rsidRPr="0000579E">
        <w:rPr>
          <w:spacing w:val="2"/>
          <w:w w:val="105"/>
          <w:sz w:val="18"/>
          <w:lang w:val="de-CH"/>
        </w:rPr>
        <w:t xml:space="preserve">Prüfungsanmeldung </w:t>
      </w:r>
      <w:r w:rsidRPr="0000579E">
        <w:rPr>
          <w:w w:val="105"/>
          <w:sz w:val="18"/>
          <w:lang w:val="de-CH"/>
        </w:rPr>
        <w:t>erfolgt schriftlich mittels dem</w:t>
      </w:r>
      <w:r w:rsidR="009779A8">
        <w:rPr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F</w:t>
      </w:r>
      <w:r w:rsidRPr="0000579E">
        <w:rPr>
          <w:b/>
          <w:w w:val="105"/>
          <w:sz w:val="18"/>
          <w:lang w:val="de-CH"/>
        </w:rPr>
        <w:t xml:space="preserve">ormular Anmeldung für die Prüfungslektionen </w:t>
      </w:r>
      <w:r w:rsidRPr="0000579E">
        <w:rPr>
          <w:w w:val="105"/>
          <w:sz w:val="18"/>
          <w:lang w:val="de-CH"/>
        </w:rPr>
        <w:t xml:space="preserve">und ist fristgerecht </w:t>
      </w:r>
      <w:r w:rsidRPr="0000579E">
        <w:rPr>
          <w:i/>
          <w:w w:val="105"/>
          <w:sz w:val="18"/>
          <w:lang w:val="de-CH"/>
        </w:rPr>
        <w:t xml:space="preserve">persönlich </w:t>
      </w:r>
      <w:r w:rsidRPr="0000579E">
        <w:rPr>
          <w:w w:val="105"/>
          <w:sz w:val="18"/>
          <w:lang w:val="de-CH"/>
        </w:rPr>
        <w:t xml:space="preserve">im Sekretariat der </w:t>
      </w:r>
      <w:r w:rsidRPr="0000579E">
        <w:rPr>
          <w:spacing w:val="2"/>
          <w:w w:val="105"/>
          <w:sz w:val="18"/>
          <w:lang w:val="de-CH"/>
        </w:rPr>
        <w:t xml:space="preserve">Lehrerinnen- </w:t>
      </w:r>
      <w:r w:rsidRPr="0000579E">
        <w:rPr>
          <w:w w:val="105"/>
          <w:sz w:val="18"/>
          <w:lang w:val="de-CH"/>
        </w:rPr>
        <w:t>und Lehrerbildung</w:t>
      </w:r>
      <w:r w:rsidRPr="0000579E">
        <w:rPr>
          <w:spacing w:val="2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für</w:t>
      </w:r>
      <w:r w:rsidRPr="0000579E">
        <w:rPr>
          <w:spacing w:val="43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die</w:t>
      </w:r>
      <w:r w:rsidRPr="0000579E">
        <w:rPr>
          <w:spacing w:val="45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Sekundarstufe</w:t>
      </w:r>
      <w:r w:rsidRPr="0000579E">
        <w:rPr>
          <w:spacing w:val="3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2</w:t>
      </w:r>
      <w:r w:rsidRPr="0000579E">
        <w:rPr>
          <w:spacing w:val="9"/>
          <w:w w:val="105"/>
          <w:sz w:val="18"/>
          <w:lang w:val="de-CH"/>
        </w:rPr>
        <w:t xml:space="preserve"> </w:t>
      </w:r>
      <w:r w:rsidRPr="0000579E">
        <w:rPr>
          <w:spacing w:val="3"/>
          <w:w w:val="105"/>
          <w:sz w:val="18"/>
          <w:lang w:val="de-CH"/>
        </w:rPr>
        <w:t>einzureichen.</w:t>
      </w:r>
      <w:r w:rsidRPr="0000579E">
        <w:rPr>
          <w:spacing w:val="10"/>
          <w:w w:val="105"/>
          <w:sz w:val="18"/>
          <w:lang w:val="de-CH"/>
        </w:rPr>
        <w:t xml:space="preserve"> </w:t>
      </w:r>
      <w:r w:rsidRPr="009779A8">
        <w:rPr>
          <w:b/>
          <w:bCs/>
          <w:w w:val="105"/>
          <w:sz w:val="18"/>
          <w:lang w:val="de-CH"/>
        </w:rPr>
        <w:t>Zur</w:t>
      </w:r>
      <w:r w:rsidRPr="009779A8">
        <w:rPr>
          <w:b/>
          <w:bCs/>
          <w:spacing w:val="27"/>
          <w:w w:val="105"/>
          <w:sz w:val="18"/>
          <w:lang w:val="de-CH"/>
        </w:rPr>
        <w:t xml:space="preserve"> </w:t>
      </w:r>
      <w:r w:rsidRPr="009779A8">
        <w:rPr>
          <w:b/>
          <w:bCs/>
          <w:w w:val="105"/>
          <w:sz w:val="18"/>
          <w:lang w:val="de-CH"/>
        </w:rPr>
        <w:t>Kontrolle</w:t>
      </w:r>
      <w:r w:rsidRPr="009779A8">
        <w:rPr>
          <w:b/>
          <w:bCs/>
          <w:spacing w:val="36"/>
          <w:w w:val="105"/>
          <w:sz w:val="18"/>
          <w:lang w:val="de-CH"/>
        </w:rPr>
        <w:t xml:space="preserve"> </w:t>
      </w:r>
      <w:r w:rsidRPr="009779A8">
        <w:rPr>
          <w:b/>
          <w:bCs/>
          <w:w w:val="105"/>
          <w:sz w:val="18"/>
          <w:lang w:val="de-CH"/>
        </w:rPr>
        <w:t>mitzubringen sind</w:t>
      </w:r>
      <w:r w:rsidRPr="0000579E">
        <w:rPr>
          <w:w w:val="105"/>
          <w:sz w:val="18"/>
          <w:lang w:val="de-CH"/>
        </w:rPr>
        <w:t>:</w:t>
      </w:r>
    </w:p>
    <w:p w:rsidR="00ED090A" w:rsidRPr="00ED090A" w:rsidRDefault="0050059C" w:rsidP="00ED090A">
      <w:pPr>
        <w:pStyle w:val="Listenabsatz"/>
        <w:numPr>
          <w:ilvl w:val="0"/>
          <w:numId w:val="1"/>
        </w:numPr>
        <w:tabs>
          <w:tab w:val="left" w:pos="1002"/>
          <w:tab w:val="left" w:pos="1003"/>
        </w:tabs>
        <w:spacing w:before="24"/>
        <w:rPr>
          <w:spacing w:val="2"/>
          <w:w w:val="105"/>
          <w:sz w:val="18"/>
          <w:lang w:val="de-CH"/>
        </w:rPr>
      </w:pPr>
      <w:r>
        <w:rPr>
          <w:spacing w:val="2"/>
          <w:w w:val="105"/>
          <w:sz w:val="18"/>
          <w:lang w:val="de-CH"/>
        </w:rPr>
        <w:t>Überblick über erfüllte Ausbildungselemente</w:t>
      </w:r>
      <w:r w:rsidR="00ED090A">
        <w:rPr>
          <w:spacing w:val="2"/>
          <w:w w:val="105"/>
          <w:sz w:val="18"/>
          <w:lang w:val="de-CH"/>
        </w:rPr>
        <w:t>. (S</w:t>
      </w:r>
      <w:r w:rsidR="00ED090A" w:rsidRPr="00ED090A">
        <w:rPr>
          <w:spacing w:val="2"/>
          <w:w w:val="105"/>
          <w:sz w:val="18"/>
          <w:lang w:val="de-CH"/>
        </w:rPr>
        <w:t>ind zum Zeitpunkt der Anmeldung zu</w:t>
      </w:r>
      <w:r w:rsidR="00ED090A">
        <w:rPr>
          <w:spacing w:val="2"/>
          <w:w w:val="105"/>
          <w:sz w:val="18"/>
          <w:lang w:val="de-CH"/>
        </w:rPr>
        <w:t xml:space="preserve"> </w:t>
      </w:r>
      <w:r w:rsidR="00ED090A" w:rsidRPr="00ED090A">
        <w:rPr>
          <w:spacing w:val="2"/>
          <w:w w:val="105"/>
          <w:sz w:val="18"/>
          <w:lang w:val="de-CH"/>
        </w:rPr>
        <w:t xml:space="preserve">den </w:t>
      </w:r>
      <w:proofErr w:type="spellStart"/>
      <w:r w:rsidR="00ED090A" w:rsidRPr="00ED090A">
        <w:rPr>
          <w:spacing w:val="2"/>
          <w:w w:val="105"/>
          <w:sz w:val="18"/>
          <w:lang w:val="de-CH"/>
        </w:rPr>
        <w:t>Prüfungslektion</w:t>
      </w:r>
      <w:r w:rsidR="00ED090A">
        <w:rPr>
          <w:spacing w:val="2"/>
          <w:w w:val="105"/>
          <w:sz w:val="18"/>
          <w:lang w:val="de-CH"/>
        </w:rPr>
        <w:t>en</w:t>
      </w:r>
      <w:proofErr w:type="spellEnd"/>
      <w:r w:rsidR="00ED090A" w:rsidRPr="00ED090A">
        <w:rPr>
          <w:spacing w:val="2"/>
          <w:w w:val="105"/>
          <w:sz w:val="18"/>
          <w:lang w:val="de-CH"/>
        </w:rPr>
        <w:t xml:space="preserve"> </w:t>
      </w:r>
      <w:r w:rsidR="00ED090A">
        <w:rPr>
          <w:spacing w:val="2"/>
          <w:w w:val="105"/>
          <w:sz w:val="18"/>
          <w:lang w:val="de-CH"/>
        </w:rPr>
        <w:t xml:space="preserve">noch </w:t>
      </w:r>
      <w:r w:rsidR="00ED090A" w:rsidRPr="00ED090A">
        <w:rPr>
          <w:spacing w:val="2"/>
          <w:w w:val="105"/>
          <w:sz w:val="18"/>
          <w:lang w:val="de-CH"/>
        </w:rPr>
        <w:t xml:space="preserve">Leistungsnachweise offen bzw. auf </w:t>
      </w:r>
      <w:proofErr w:type="spellStart"/>
      <w:r w:rsidR="00ED090A" w:rsidRPr="00ED090A">
        <w:rPr>
          <w:spacing w:val="2"/>
          <w:w w:val="105"/>
          <w:sz w:val="18"/>
          <w:lang w:val="de-CH"/>
        </w:rPr>
        <w:t>MyUnifr</w:t>
      </w:r>
      <w:proofErr w:type="spellEnd"/>
      <w:r w:rsidR="00ED090A" w:rsidRPr="00ED090A">
        <w:rPr>
          <w:spacing w:val="2"/>
          <w:w w:val="105"/>
          <w:sz w:val="18"/>
          <w:lang w:val="de-CH"/>
        </w:rPr>
        <w:t xml:space="preserve"> noch nicht validiert, so</w:t>
      </w:r>
      <w:r w:rsidR="00ED090A">
        <w:rPr>
          <w:spacing w:val="2"/>
          <w:w w:val="105"/>
          <w:sz w:val="18"/>
          <w:lang w:val="de-CH"/>
        </w:rPr>
        <w:t xml:space="preserve"> werden diese zusammen mit </w:t>
      </w:r>
      <w:r w:rsidR="001B5D66">
        <w:rPr>
          <w:spacing w:val="2"/>
          <w:w w:val="105"/>
          <w:sz w:val="18"/>
          <w:lang w:val="de-CH"/>
        </w:rPr>
        <w:t>voraussichtlichen Validierungsdatum</w:t>
      </w:r>
      <w:r w:rsidR="00ED090A" w:rsidRPr="00ED090A">
        <w:rPr>
          <w:spacing w:val="2"/>
          <w:w w:val="105"/>
          <w:sz w:val="18"/>
          <w:lang w:val="de-CH"/>
        </w:rPr>
        <w:t xml:space="preserve"> </w:t>
      </w:r>
      <w:r w:rsidR="00ED090A">
        <w:rPr>
          <w:spacing w:val="2"/>
          <w:w w:val="105"/>
          <w:sz w:val="18"/>
          <w:lang w:val="de-CH"/>
        </w:rPr>
        <w:t>auf dem Anmeldeformular aufgelistet.)</w:t>
      </w:r>
    </w:p>
    <w:p w:rsidR="00A64F4A" w:rsidRPr="009779A8" w:rsidRDefault="00F940DF">
      <w:pPr>
        <w:pStyle w:val="Listenabsatz"/>
        <w:numPr>
          <w:ilvl w:val="0"/>
          <w:numId w:val="1"/>
        </w:numPr>
        <w:tabs>
          <w:tab w:val="left" w:pos="1002"/>
          <w:tab w:val="left" w:pos="1003"/>
        </w:tabs>
        <w:spacing w:before="24"/>
        <w:rPr>
          <w:sz w:val="18"/>
          <w:lang w:val="de-CH"/>
        </w:rPr>
      </w:pPr>
      <w:r w:rsidRPr="009779A8">
        <w:rPr>
          <w:spacing w:val="2"/>
          <w:w w:val="105"/>
          <w:sz w:val="18"/>
          <w:lang w:val="de-CH"/>
        </w:rPr>
        <w:t xml:space="preserve">Testate </w:t>
      </w:r>
      <w:r w:rsidRPr="009779A8">
        <w:rPr>
          <w:w w:val="105"/>
          <w:sz w:val="18"/>
          <w:lang w:val="de-CH"/>
        </w:rPr>
        <w:t xml:space="preserve">zu den </w:t>
      </w:r>
      <w:r w:rsidRPr="009779A8">
        <w:rPr>
          <w:spacing w:val="2"/>
          <w:w w:val="105"/>
          <w:sz w:val="18"/>
          <w:lang w:val="de-CH"/>
        </w:rPr>
        <w:t>absolvierten</w:t>
      </w:r>
      <w:r w:rsidRPr="009779A8">
        <w:rPr>
          <w:spacing w:val="19"/>
          <w:w w:val="105"/>
          <w:sz w:val="18"/>
          <w:lang w:val="de-CH"/>
        </w:rPr>
        <w:t xml:space="preserve"> </w:t>
      </w:r>
      <w:r w:rsidRPr="009779A8">
        <w:rPr>
          <w:spacing w:val="2"/>
          <w:w w:val="105"/>
          <w:sz w:val="18"/>
          <w:lang w:val="de-CH"/>
        </w:rPr>
        <w:t>Übungslektionen</w:t>
      </w:r>
    </w:p>
    <w:p w:rsidR="00A64F4A" w:rsidRPr="0000579E" w:rsidRDefault="00F940DF">
      <w:pPr>
        <w:pStyle w:val="Listenabsatz"/>
        <w:numPr>
          <w:ilvl w:val="0"/>
          <w:numId w:val="1"/>
        </w:numPr>
        <w:tabs>
          <w:tab w:val="left" w:pos="1002"/>
          <w:tab w:val="left" w:pos="1003"/>
        </w:tabs>
        <w:spacing w:before="18"/>
        <w:rPr>
          <w:sz w:val="18"/>
          <w:lang w:val="de-CH"/>
        </w:rPr>
      </w:pPr>
      <w:r w:rsidRPr="0000579E">
        <w:rPr>
          <w:spacing w:val="2"/>
          <w:w w:val="105"/>
          <w:sz w:val="18"/>
          <w:lang w:val="de-CH"/>
        </w:rPr>
        <w:t xml:space="preserve">Bestätigungen </w:t>
      </w:r>
      <w:r w:rsidRPr="0000579E">
        <w:rPr>
          <w:w w:val="105"/>
          <w:sz w:val="18"/>
          <w:lang w:val="de-CH"/>
        </w:rPr>
        <w:t xml:space="preserve">der </w:t>
      </w:r>
      <w:r w:rsidRPr="0000579E">
        <w:rPr>
          <w:spacing w:val="2"/>
          <w:w w:val="105"/>
          <w:sz w:val="18"/>
          <w:lang w:val="de-CH"/>
        </w:rPr>
        <w:t xml:space="preserve">Fachvoraussetzungen </w:t>
      </w:r>
      <w:r w:rsidRPr="0000579E">
        <w:rPr>
          <w:w w:val="105"/>
          <w:sz w:val="18"/>
          <w:lang w:val="de-CH"/>
        </w:rPr>
        <w:t xml:space="preserve">zu </w:t>
      </w:r>
      <w:r w:rsidRPr="0000579E">
        <w:rPr>
          <w:spacing w:val="2"/>
          <w:w w:val="105"/>
          <w:sz w:val="18"/>
          <w:lang w:val="de-CH"/>
        </w:rPr>
        <w:t>jedem</w:t>
      </w:r>
      <w:r w:rsidRPr="0000579E">
        <w:rPr>
          <w:spacing w:val="22"/>
          <w:w w:val="105"/>
          <w:sz w:val="18"/>
          <w:lang w:val="de-CH"/>
        </w:rPr>
        <w:t xml:space="preserve"> </w:t>
      </w:r>
      <w:r w:rsidRPr="0000579E">
        <w:rPr>
          <w:spacing w:val="2"/>
          <w:w w:val="105"/>
          <w:sz w:val="18"/>
          <w:lang w:val="de-CH"/>
        </w:rPr>
        <w:t>Unterrichtsfach</w:t>
      </w:r>
      <w:r w:rsidR="00BC1897">
        <w:rPr>
          <w:rStyle w:val="Funotenzeichen"/>
          <w:spacing w:val="2"/>
          <w:w w:val="105"/>
          <w:sz w:val="18"/>
          <w:lang w:val="de-CH"/>
        </w:rPr>
        <w:footnoteReference w:id="1"/>
      </w:r>
    </w:p>
    <w:p w:rsidR="00A64F4A" w:rsidRPr="009779A8" w:rsidRDefault="00F940DF">
      <w:pPr>
        <w:pStyle w:val="Listenabsatz"/>
        <w:numPr>
          <w:ilvl w:val="0"/>
          <w:numId w:val="1"/>
        </w:numPr>
        <w:tabs>
          <w:tab w:val="left" w:pos="1002"/>
          <w:tab w:val="left" w:pos="1003"/>
        </w:tabs>
        <w:spacing w:before="24"/>
        <w:rPr>
          <w:sz w:val="18"/>
          <w:lang w:val="de-CH"/>
        </w:rPr>
      </w:pPr>
      <w:r w:rsidRPr="009779A8">
        <w:rPr>
          <w:w w:val="105"/>
          <w:sz w:val="18"/>
          <w:lang w:val="de-CH"/>
        </w:rPr>
        <w:t>Kopie des</w:t>
      </w:r>
      <w:r w:rsidRPr="009779A8">
        <w:rPr>
          <w:spacing w:val="2"/>
          <w:w w:val="105"/>
          <w:sz w:val="18"/>
          <w:lang w:val="de-CH"/>
        </w:rPr>
        <w:t xml:space="preserve"> </w:t>
      </w:r>
      <w:r w:rsidRPr="009779A8">
        <w:rPr>
          <w:w w:val="105"/>
          <w:sz w:val="18"/>
          <w:lang w:val="de-CH"/>
        </w:rPr>
        <w:t>Masters</w:t>
      </w:r>
      <w:r w:rsidR="009779A8" w:rsidRPr="009779A8">
        <w:rPr>
          <w:w w:val="105"/>
          <w:sz w:val="18"/>
          <w:lang w:val="de-CH"/>
        </w:rPr>
        <w:t xml:space="preserve"> (falls nicht schon </w:t>
      </w:r>
      <w:r w:rsidR="009779A8">
        <w:rPr>
          <w:w w:val="105"/>
          <w:sz w:val="18"/>
          <w:lang w:val="de-CH"/>
        </w:rPr>
        <w:t>vorgängig eingereicht)</w:t>
      </w:r>
    </w:p>
    <w:p w:rsidR="00A64F4A" w:rsidRPr="009779A8" w:rsidRDefault="00A64F4A">
      <w:pPr>
        <w:pStyle w:val="Textkrper"/>
        <w:rPr>
          <w:sz w:val="25"/>
          <w:lang w:val="de-CH"/>
        </w:rPr>
      </w:pPr>
    </w:p>
    <w:p w:rsidR="00A64F4A" w:rsidRPr="0000579E" w:rsidRDefault="00F940DF">
      <w:pPr>
        <w:pStyle w:val="Textkrper"/>
        <w:spacing w:line="264" w:lineRule="auto"/>
        <w:ind w:left="642" w:right="287"/>
        <w:jc w:val="both"/>
        <w:rPr>
          <w:lang w:val="de-CH"/>
        </w:rPr>
      </w:pPr>
      <w:r w:rsidRPr="0000579E">
        <w:rPr>
          <w:w w:val="105"/>
          <w:lang w:val="de-CH"/>
        </w:rPr>
        <w:t xml:space="preserve">Im </w:t>
      </w:r>
      <w:r w:rsidRPr="0000579E">
        <w:rPr>
          <w:spacing w:val="2"/>
          <w:w w:val="105"/>
          <w:lang w:val="de-CH"/>
        </w:rPr>
        <w:t xml:space="preserve">Idealfall </w:t>
      </w:r>
      <w:r w:rsidRPr="0000579E">
        <w:rPr>
          <w:w w:val="105"/>
          <w:lang w:val="de-CH"/>
        </w:rPr>
        <w:t xml:space="preserve">sind zum </w:t>
      </w:r>
      <w:r w:rsidRPr="0000579E">
        <w:rPr>
          <w:spacing w:val="2"/>
          <w:w w:val="105"/>
          <w:lang w:val="de-CH"/>
        </w:rPr>
        <w:t xml:space="preserve">Zeitpunkt </w:t>
      </w:r>
      <w:r w:rsidRPr="0000579E">
        <w:rPr>
          <w:w w:val="105"/>
          <w:lang w:val="de-CH"/>
        </w:rPr>
        <w:t xml:space="preserve">der </w:t>
      </w:r>
      <w:r w:rsidRPr="0000579E">
        <w:rPr>
          <w:spacing w:val="2"/>
          <w:w w:val="105"/>
          <w:lang w:val="de-CH"/>
        </w:rPr>
        <w:t xml:space="preserve">Anmeldung </w:t>
      </w:r>
      <w:r w:rsidRPr="0000579E">
        <w:rPr>
          <w:w w:val="105"/>
          <w:lang w:val="de-CH"/>
        </w:rPr>
        <w:t xml:space="preserve">zu den </w:t>
      </w:r>
      <w:r w:rsidRPr="0000579E">
        <w:rPr>
          <w:spacing w:val="2"/>
          <w:w w:val="105"/>
          <w:lang w:val="de-CH"/>
        </w:rPr>
        <w:t xml:space="preserve">Prüfungslektionen </w:t>
      </w:r>
      <w:r w:rsidRPr="0000579E">
        <w:rPr>
          <w:w w:val="105"/>
          <w:lang w:val="de-CH"/>
        </w:rPr>
        <w:t xml:space="preserve">der </w:t>
      </w:r>
      <w:r w:rsidRPr="0000579E">
        <w:rPr>
          <w:spacing w:val="2"/>
          <w:w w:val="105"/>
          <w:lang w:val="de-CH"/>
        </w:rPr>
        <w:t xml:space="preserve">Master </w:t>
      </w:r>
      <w:r w:rsidRPr="0000579E">
        <w:rPr>
          <w:w w:val="105"/>
          <w:lang w:val="de-CH"/>
        </w:rPr>
        <w:t xml:space="preserve">und die </w:t>
      </w:r>
      <w:r w:rsidRPr="0000579E">
        <w:rPr>
          <w:spacing w:val="2"/>
          <w:w w:val="105"/>
          <w:lang w:val="de-CH"/>
        </w:rPr>
        <w:t xml:space="preserve">Leistungsnachweise </w:t>
      </w:r>
      <w:r w:rsidRPr="0000579E">
        <w:rPr>
          <w:w w:val="105"/>
          <w:lang w:val="de-CH"/>
        </w:rPr>
        <w:t xml:space="preserve">für das </w:t>
      </w:r>
      <w:r w:rsidRPr="0000579E">
        <w:rPr>
          <w:spacing w:val="2"/>
          <w:w w:val="105"/>
          <w:lang w:val="de-CH"/>
        </w:rPr>
        <w:t xml:space="preserve">LDM-Studium bereits validiert. </w:t>
      </w:r>
      <w:r w:rsidRPr="0000579E">
        <w:rPr>
          <w:w w:val="105"/>
          <w:lang w:val="de-CH"/>
        </w:rPr>
        <w:t xml:space="preserve">Ist dies </w:t>
      </w:r>
      <w:r w:rsidRPr="0000579E">
        <w:rPr>
          <w:spacing w:val="2"/>
          <w:w w:val="105"/>
          <w:lang w:val="de-CH"/>
        </w:rPr>
        <w:t xml:space="preserve">nicht </w:t>
      </w:r>
      <w:r w:rsidRPr="0000579E">
        <w:rPr>
          <w:w w:val="105"/>
          <w:lang w:val="de-CH"/>
        </w:rPr>
        <w:t>der Fall, liegt es in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>der</w:t>
      </w:r>
      <w:r w:rsidR="009779A8">
        <w:rPr>
          <w:w w:val="105"/>
          <w:lang w:val="de-CH"/>
        </w:rPr>
        <w:t xml:space="preserve"> </w:t>
      </w:r>
      <w:r w:rsidRPr="0000579E">
        <w:rPr>
          <w:spacing w:val="2"/>
          <w:w w:val="105"/>
          <w:lang w:val="de-CH"/>
        </w:rPr>
        <w:t xml:space="preserve">Verantwortung </w:t>
      </w:r>
      <w:r w:rsidRPr="0000579E">
        <w:rPr>
          <w:w w:val="105"/>
          <w:lang w:val="de-CH"/>
        </w:rPr>
        <w:t xml:space="preserve">der </w:t>
      </w:r>
      <w:r w:rsidRPr="0000579E">
        <w:rPr>
          <w:spacing w:val="2"/>
          <w:w w:val="105"/>
          <w:lang w:val="de-CH"/>
        </w:rPr>
        <w:t>Prüfungskandidat</w:t>
      </w:r>
      <w:r w:rsidR="00581F4E">
        <w:rPr>
          <w:spacing w:val="2"/>
          <w:w w:val="105"/>
          <w:lang w:val="de-CH"/>
        </w:rPr>
        <w:t>inn</w:t>
      </w:r>
      <w:r w:rsidRPr="0000579E">
        <w:rPr>
          <w:spacing w:val="2"/>
          <w:w w:val="105"/>
          <w:lang w:val="de-CH"/>
        </w:rPr>
        <w:t>en</w:t>
      </w:r>
      <w:r w:rsidR="00581F4E">
        <w:rPr>
          <w:spacing w:val="2"/>
          <w:w w:val="105"/>
          <w:lang w:val="de-CH"/>
        </w:rPr>
        <w:t xml:space="preserve"> bzw. -kandidaten </w:t>
      </w:r>
      <w:r w:rsidRPr="0000579E">
        <w:rPr>
          <w:spacing w:val="2"/>
          <w:w w:val="105"/>
          <w:lang w:val="de-CH"/>
        </w:rPr>
        <w:t xml:space="preserve">dafür </w:t>
      </w:r>
      <w:r w:rsidRPr="0000579E">
        <w:rPr>
          <w:w w:val="105"/>
          <w:lang w:val="de-CH"/>
        </w:rPr>
        <w:t xml:space="preserve">zu </w:t>
      </w:r>
      <w:r w:rsidRPr="0000579E">
        <w:rPr>
          <w:spacing w:val="2"/>
          <w:w w:val="105"/>
          <w:lang w:val="de-CH"/>
        </w:rPr>
        <w:t xml:space="preserve">sorgen, dass </w:t>
      </w:r>
      <w:r w:rsidRPr="0000579E">
        <w:rPr>
          <w:w w:val="105"/>
          <w:lang w:val="de-CH"/>
        </w:rPr>
        <w:t xml:space="preserve">bis zur </w:t>
      </w:r>
      <w:r w:rsidRPr="0000579E">
        <w:rPr>
          <w:spacing w:val="2"/>
          <w:w w:val="105"/>
          <w:lang w:val="de-CH"/>
        </w:rPr>
        <w:t xml:space="preserve">ersten Prüfungslektion </w:t>
      </w:r>
      <w:r w:rsidRPr="0000579E">
        <w:rPr>
          <w:w w:val="105"/>
          <w:lang w:val="de-CH"/>
        </w:rPr>
        <w:t xml:space="preserve">die </w:t>
      </w:r>
      <w:r w:rsidRPr="0000579E">
        <w:rPr>
          <w:spacing w:val="3"/>
          <w:w w:val="105"/>
          <w:lang w:val="de-CH"/>
        </w:rPr>
        <w:t xml:space="preserve">zum </w:t>
      </w:r>
      <w:r w:rsidRPr="0000579E">
        <w:rPr>
          <w:spacing w:val="2"/>
          <w:w w:val="105"/>
          <w:lang w:val="de-CH"/>
        </w:rPr>
        <w:t xml:space="preserve">Zeitpunkt </w:t>
      </w:r>
      <w:r w:rsidRPr="0000579E">
        <w:rPr>
          <w:w w:val="105"/>
          <w:lang w:val="de-CH"/>
        </w:rPr>
        <w:t xml:space="preserve">der </w:t>
      </w:r>
      <w:r w:rsidRPr="0000579E">
        <w:rPr>
          <w:spacing w:val="2"/>
          <w:w w:val="105"/>
          <w:lang w:val="de-CH"/>
        </w:rPr>
        <w:t xml:space="preserve">Prüfungsanmeldung noch </w:t>
      </w:r>
      <w:r w:rsidRPr="0000579E">
        <w:rPr>
          <w:w w:val="105"/>
          <w:lang w:val="de-CH"/>
        </w:rPr>
        <w:t>offen</w:t>
      </w:r>
      <w:r w:rsidRPr="0000579E">
        <w:rPr>
          <w:spacing w:val="2"/>
          <w:w w:val="105"/>
          <w:lang w:val="de-CH"/>
        </w:rPr>
        <w:t xml:space="preserve">stehenden Leistungsnachweise validiert </w:t>
      </w:r>
      <w:r w:rsidR="00581F4E">
        <w:rPr>
          <w:spacing w:val="2"/>
          <w:w w:val="105"/>
          <w:lang w:val="de-CH"/>
        </w:rPr>
        <w:t>sind</w:t>
      </w:r>
      <w:r w:rsidRPr="0000579E">
        <w:rPr>
          <w:spacing w:val="2"/>
          <w:w w:val="105"/>
          <w:lang w:val="de-CH"/>
        </w:rPr>
        <w:t>.</w:t>
      </w:r>
    </w:p>
    <w:p w:rsidR="00A64F4A" w:rsidRPr="0000579E" w:rsidRDefault="00723C19">
      <w:pPr>
        <w:pStyle w:val="Textkrper"/>
        <w:spacing w:before="39" w:line="266" w:lineRule="auto"/>
        <w:ind w:left="642"/>
        <w:rPr>
          <w:lang w:val="de-CH"/>
        </w:rPr>
      </w:pPr>
      <w:r>
        <w:rPr>
          <w:w w:val="105"/>
          <w:lang w:val="de-CH"/>
        </w:rPr>
        <w:t>Der verantwortlichen Person für die Prüfungslektionen</w:t>
      </w:r>
      <w:r w:rsidR="00F940DF" w:rsidRPr="0000579E">
        <w:rPr>
          <w:w w:val="105"/>
          <w:lang w:val="de-CH"/>
        </w:rPr>
        <w:t xml:space="preserve"> bleibt es vorbehalten, aus organisatorischen Gründen eine Anmeldung auf</w:t>
      </w:r>
      <w:r w:rsidR="009779A8">
        <w:rPr>
          <w:w w:val="105"/>
          <w:lang w:val="de-CH"/>
        </w:rPr>
        <w:t xml:space="preserve"> </w:t>
      </w:r>
      <w:r w:rsidR="00F940DF" w:rsidRPr="0000579E">
        <w:rPr>
          <w:w w:val="105"/>
          <w:lang w:val="de-CH"/>
        </w:rPr>
        <w:t>eine nachfolgende Session zu verschieben.</w:t>
      </w:r>
    </w:p>
    <w:p w:rsidR="00A64F4A" w:rsidRPr="0000579E" w:rsidRDefault="00F940DF">
      <w:pPr>
        <w:pStyle w:val="Textkrper"/>
        <w:spacing w:before="122" w:line="249" w:lineRule="auto"/>
        <w:ind w:left="640"/>
        <w:rPr>
          <w:lang w:val="de-CH"/>
        </w:rPr>
      </w:pPr>
      <w:r w:rsidRPr="0000579E">
        <w:rPr>
          <w:w w:val="105"/>
          <w:lang w:val="de-CH"/>
        </w:rPr>
        <w:t>Pro Lehrfach ist auf der Prüfungsanmeldung der Name eines Fachprofessors/einer Fachprofessorin der Fachausbildung anzugeben, welcher/welche von LDM zur Prüfungslektion eingeladen wird.</w:t>
      </w:r>
    </w:p>
    <w:p w:rsidR="00A64F4A" w:rsidRPr="0000579E" w:rsidRDefault="00F940DF">
      <w:pPr>
        <w:tabs>
          <w:tab w:val="left" w:pos="5739"/>
        </w:tabs>
        <w:spacing w:before="136"/>
        <w:ind w:left="642"/>
        <w:rPr>
          <w:sz w:val="18"/>
          <w:lang w:val="de-CH"/>
        </w:rPr>
      </w:pPr>
      <w:r w:rsidRPr="0000579E">
        <w:rPr>
          <w:w w:val="105"/>
          <w:sz w:val="18"/>
          <w:lang w:val="de-CH"/>
        </w:rPr>
        <w:t>Die</w:t>
      </w:r>
      <w:r w:rsidR="009779A8">
        <w:rPr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Kandidatin/der</w:t>
      </w:r>
      <w:r w:rsidR="009779A8">
        <w:rPr>
          <w:w w:val="105"/>
          <w:sz w:val="18"/>
          <w:lang w:val="de-CH"/>
        </w:rPr>
        <w:t xml:space="preserve"> </w:t>
      </w:r>
      <w:r w:rsidRPr="0000579E">
        <w:rPr>
          <w:spacing w:val="2"/>
          <w:w w:val="105"/>
          <w:sz w:val="18"/>
          <w:lang w:val="de-CH"/>
        </w:rPr>
        <w:t>Kandidat</w:t>
      </w:r>
      <w:r w:rsidR="009779A8">
        <w:rPr>
          <w:spacing w:val="2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muss</w:t>
      </w:r>
      <w:r w:rsidR="009779A8">
        <w:rPr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zum</w:t>
      </w:r>
      <w:r w:rsidR="009779A8">
        <w:rPr>
          <w:w w:val="105"/>
          <w:sz w:val="18"/>
          <w:lang w:val="de-CH"/>
        </w:rPr>
        <w:t xml:space="preserve"> </w:t>
      </w:r>
      <w:r w:rsidRPr="0000579E">
        <w:rPr>
          <w:b/>
          <w:w w:val="105"/>
          <w:sz w:val="18"/>
          <w:lang w:val="de-CH"/>
        </w:rPr>
        <w:t>Zeitpunkt</w:t>
      </w:r>
      <w:r w:rsidR="00BC1897">
        <w:rPr>
          <w:b/>
          <w:w w:val="105"/>
          <w:sz w:val="18"/>
          <w:lang w:val="de-CH"/>
        </w:rPr>
        <w:t xml:space="preserve"> </w:t>
      </w:r>
      <w:r w:rsidRPr="0000579E">
        <w:rPr>
          <w:b/>
          <w:w w:val="105"/>
          <w:sz w:val="18"/>
          <w:lang w:val="de-CH"/>
        </w:rPr>
        <w:t xml:space="preserve">der </w:t>
      </w:r>
      <w:r w:rsidRPr="0000579E">
        <w:rPr>
          <w:b/>
          <w:spacing w:val="2"/>
          <w:w w:val="105"/>
          <w:sz w:val="18"/>
          <w:lang w:val="de-CH"/>
        </w:rPr>
        <w:t xml:space="preserve">Prüfungsanmeldung </w:t>
      </w:r>
      <w:r w:rsidRPr="0000579E">
        <w:rPr>
          <w:w w:val="105"/>
          <w:sz w:val="18"/>
          <w:lang w:val="de-CH"/>
        </w:rPr>
        <w:t>an der</w:t>
      </w:r>
      <w:r w:rsidRPr="0000579E">
        <w:rPr>
          <w:spacing w:val="46"/>
          <w:w w:val="105"/>
          <w:sz w:val="18"/>
          <w:lang w:val="de-CH"/>
        </w:rPr>
        <w:t xml:space="preserve"> </w:t>
      </w:r>
      <w:r w:rsidRPr="0000579E">
        <w:rPr>
          <w:w w:val="105"/>
          <w:sz w:val="18"/>
          <w:lang w:val="de-CH"/>
        </w:rPr>
        <w:t>Universität</w:t>
      </w:r>
    </w:p>
    <w:p w:rsidR="00A64F4A" w:rsidRPr="0000579E" w:rsidRDefault="00F940DF">
      <w:pPr>
        <w:spacing w:before="18"/>
        <w:ind w:left="642"/>
        <w:rPr>
          <w:sz w:val="18"/>
          <w:lang w:val="de-CH"/>
        </w:rPr>
      </w:pPr>
      <w:r w:rsidRPr="0000579E">
        <w:rPr>
          <w:b/>
          <w:w w:val="105"/>
          <w:sz w:val="18"/>
          <w:lang w:val="de-CH"/>
        </w:rPr>
        <w:t xml:space="preserve">eingeschrieben </w:t>
      </w:r>
      <w:r w:rsidRPr="0000579E">
        <w:rPr>
          <w:w w:val="105"/>
          <w:sz w:val="18"/>
          <w:lang w:val="de-CH"/>
        </w:rPr>
        <w:t>sein.</w:t>
      </w:r>
    </w:p>
    <w:p w:rsidR="00A64F4A" w:rsidRDefault="00F940DF">
      <w:pPr>
        <w:pStyle w:val="Textkrper"/>
        <w:spacing w:before="144"/>
        <w:ind w:left="640"/>
      </w:pPr>
      <w:r w:rsidRPr="0000579E">
        <w:rPr>
          <w:w w:val="105"/>
          <w:lang w:val="de-CH"/>
        </w:rPr>
        <w:t xml:space="preserve">Dauer des HS: 1. August - 31. Januar / Dauer des FS: 1. </w:t>
      </w:r>
      <w:proofErr w:type="spellStart"/>
      <w:r>
        <w:rPr>
          <w:w w:val="105"/>
        </w:rPr>
        <w:t>Februar</w:t>
      </w:r>
      <w:proofErr w:type="spellEnd"/>
      <w:r>
        <w:rPr>
          <w:w w:val="105"/>
        </w:rPr>
        <w:t xml:space="preserve"> - 31. </w:t>
      </w:r>
      <w:proofErr w:type="spellStart"/>
      <w:r>
        <w:rPr>
          <w:w w:val="105"/>
        </w:rPr>
        <w:t>Juli</w:t>
      </w:r>
      <w:proofErr w:type="spellEnd"/>
    </w:p>
    <w:p w:rsidR="00A64F4A" w:rsidRDefault="00A64F4A">
      <w:pPr>
        <w:sectPr w:rsidR="00A64F4A" w:rsidSect="002345E1">
          <w:type w:val="continuous"/>
          <w:pgSz w:w="11900" w:h="16840"/>
          <w:pgMar w:top="1000" w:right="640" w:bottom="816" w:left="920" w:header="720" w:footer="720" w:gutter="0"/>
          <w:cols w:space="720"/>
        </w:sectPr>
      </w:pPr>
    </w:p>
    <w:p w:rsidR="00A64F4A" w:rsidRDefault="00F940DF">
      <w:pPr>
        <w:pStyle w:val="berschrift1"/>
        <w:numPr>
          <w:ilvl w:val="0"/>
          <w:numId w:val="2"/>
        </w:numPr>
        <w:tabs>
          <w:tab w:val="left" w:pos="827"/>
          <w:tab w:val="left" w:pos="828"/>
        </w:tabs>
        <w:spacing w:before="72"/>
        <w:ind w:left="827" w:hanging="720"/>
        <w:jc w:val="left"/>
      </w:pPr>
      <w:proofErr w:type="spellStart"/>
      <w:r>
        <w:rPr>
          <w:w w:val="105"/>
        </w:rPr>
        <w:lastRenderedPageBreak/>
        <w:t>Prüfungssessionen</w:t>
      </w:r>
      <w:proofErr w:type="spellEnd"/>
      <w:r>
        <w:rPr>
          <w:w w:val="105"/>
        </w:rPr>
        <w:t xml:space="preserve"> und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Anmeldefristen</w:t>
      </w:r>
      <w:proofErr w:type="spellEnd"/>
    </w:p>
    <w:p w:rsidR="00A64F4A" w:rsidRDefault="00A64F4A">
      <w:pPr>
        <w:pStyle w:val="Textkrper"/>
        <w:rPr>
          <w:b/>
          <w:sz w:val="20"/>
        </w:rPr>
      </w:pPr>
    </w:p>
    <w:p w:rsidR="00A64F4A" w:rsidRDefault="00A64F4A">
      <w:pPr>
        <w:pStyle w:val="Textkrper"/>
        <w:spacing w:before="11"/>
        <w:rPr>
          <w:b/>
          <w:sz w:val="2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3091"/>
        <w:gridCol w:w="3057"/>
      </w:tblGrid>
      <w:tr w:rsidR="00A64F4A">
        <w:trPr>
          <w:trHeight w:val="350"/>
        </w:trPr>
        <w:tc>
          <w:tcPr>
            <w:tcW w:w="3355" w:type="dxa"/>
          </w:tcPr>
          <w:p w:rsidR="00A64F4A" w:rsidRDefault="00F940DF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Prüfungssession</w:t>
            </w:r>
            <w:proofErr w:type="spellEnd"/>
          </w:p>
        </w:tc>
        <w:tc>
          <w:tcPr>
            <w:tcW w:w="3091" w:type="dxa"/>
          </w:tcPr>
          <w:p w:rsidR="00A64F4A" w:rsidRDefault="00F940DF">
            <w:pPr>
              <w:pStyle w:val="TableParagraph"/>
              <w:ind w:left="7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Anmeldefrist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Sekretariat</w:t>
            </w:r>
            <w:proofErr w:type="spellEnd"/>
          </w:p>
        </w:tc>
        <w:tc>
          <w:tcPr>
            <w:tcW w:w="3057" w:type="dxa"/>
          </w:tcPr>
          <w:p w:rsidR="00A64F4A" w:rsidRDefault="00F940DF">
            <w:pPr>
              <w:pStyle w:val="TableParagraph"/>
              <w:ind w:left="71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Einschreibung</w:t>
            </w:r>
            <w:proofErr w:type="spellEnd"/>
            <w:r>
              <w:rPr>
                <w:b/>
                <w:w w:val="105"/>
                <w:sz w:val="18"/>
              </w:rPr>
              <w:t xml:space="preserve"> GESTENS</w:t>
            </w:r>
          </w:p>
        </w:tc>
      </w:tr>
      <w:tr w:rsidR="00A64F4A">
        <w:trPr>
          <w:trHeight w:val="350"/>
        </w:trPr>
        <w:tc>
          <w:tcPr>
            <w:tcW w:w="3355" w:type="dxa"/>
          </w:tcPr>
          <w:p w:rsidR="00A64F4A" w:rsidRDefault="00F940DF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Letzte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Septemberwoche</w:t>
            </w:r>
            <w:proofErr w:type="spellEnd"/>
            <w:r>
              <w:rPr>
                <w:w w:val="105"/>
                <w:sz w:val="18"/>
              </w:rPr>
              <w:t xml:space="preserve"> – </w:t>
            </w:r>
            <w:proofErr w:type="spellStart"/>
            <w:r>
              <w:rPr>
                <w:w w:val="105"/>
                <w:sz w:val="18"/>
              </w:rPr>
              <w:t>Oktober</w:t>
            </w:r>
            <w:proofErr w:type="spellEnd"/>
          </w:p>
        </w:tc>
        <w:tc>
          <w:tcPr>
            <w:tcW w:w="3091" w:type="dxa"/>
          </w:tcPr>
          <w:p w:rsidR="00A64F4A" w:rsidRDefault="00F940DF">
            <w:pPr>
              <w:pStyle w:val="TableParagraph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 xml:space="preserve">30. </w:t>
            </w:r>
            <w:proofErr w:type="spellStart"/>
            <w:r>
              <w:rPr>
                <w:w w:val="105"/>
                <w:sz w:val="18"/>
              </w:rPr>
              <w:t>Juni</w:t>
            </w:r>
            <w:proofErr w:type="spellEnd"/>
          </w:p>
        </w:tc>
        <w:tc>
          <w:tcPr>
            <w:tcW w:w="3057" w:type="dxa"/>
          </w:tcPr>
          <w:p w:rsidR="00A64F4A" w:rsidRDefault="00F940DF">
            <w:pPr>
              <w:pStyle w:val="TableParagraph"/>
              <w:ind w:left="71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Beginn</w:t>
            </w:r>
            <w:proofErr w:type="spellEnd"/>
            <w:r>
              <w:rPr>
                <w:b/>
                <w:w w:val="105"/>
                <w:sz w:val="18"/>
              </w:rPr>
              <w:t xml:space="preserve"> FS</w:t>
            </w:r>
          </w:p>
        </w:tc>
      </w:tr>
      <w:tr w:rsidR="00A64F4A">
        <w:trPr>
          <w:trHeight w:val="350"/>
        </w:trPr>
        <w:tc>
          <w:tcPr>
            <w:tcW w:w="3355" w:type="dxa"/>
          </w:tcPr>
          <w:p w:rsidR="00A64F4A" w:rsidRDefault="00F940D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 xml:space="preserve">November – Mitte </w:t>
            </w:r>
            <w:proofErr w:type="spellStart"/>
            <w:r>
              <w:rPr>
                <w:w w:val="105"/>
                <w:sz w:val="18"/>
              </w:rPr>
              <w:t>Dezember</w:t>
            </w:r>
            <w:proofErr w:type="spellEnd"/>
          </w:p>
        </w:tc>
        <w:tc>
          <w:tcPr>
            <w:tcW w:w="3091" w:type="dxa"/>
          </w:tcPr>
          <w:p w:rsidR="00A64F4A" w:rsidRDefault="00F940DF">
            <w:pPr>
              <w:pStyle w:val="TableParagraph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31. August</w:t>
            </w:r>
          </w:p>
        </w:tc>
        <w:tc>
          <w:tcPr>
            <w:tcW w:w="3057" w:type="dxa"/>
          </w:tcPr>
          <w:p w:rsidR="00A64F4A" w:rsidRDefault="00F940DF">
            <w:pPr>
              <w:pStyle w:val="TableParagraph"/>
              <w:ind w:left="7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Beginn</w:t>
            </w:r>
            <w:proofErr w:type="spellEnd"/>
            <w:r>
              <w:rPr>
                <w:w w:val="105"/>
                <w:sz w:val="18"/>
              </w:rPr>
              <w:t xml:space="preserve"> HS</w:t>
            </w:r>
          </w:p>
        </w:tc>
      </w:tr>
      <w:tr w:rsidR="00A64F4A">
        <w:trPr>
          <w:trHeight w:val="350"/>
        </w:trPr>
        <w:tc>
          <w:tcPr>
            <w:tcW w:w="3355" w:type="dxa"/>
          </w:tcPr>
          <w:p w:rsidR="00A64F4A" w:rsidRDefault="00F940D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 xml:space="preserve">Mitte </w:t>
            </w:r>
            <w:proofErr w:type="spellStart"/>
            <w:r>
              <w:rPr>
                <w:w w:val="105"/>
                <w:sz w:val="18"/>
              </w:rPr>
              <w:t>Januar</w:t>
            </w:r>
            <w:proofErr w:type="spellEnd"/>
            <w:r>
              <w:rPr>
                <w:w w:val="105"/>
                <w:sz w:val="18"/>
              </w:rPr>
              <w:t xml:space="preserve"> – </w:t>
            </w:r>
            <w:proofErr w:type="spellStart"/>
            <w:r>
              <w:rPr>
                <w:w w:val="105"/>
                <w:sz w:val="18"/>
              </w:rPr>
              <w:t>März</w:t>
            </w:r>
            <w:proofErr w:type="spellEnd"/>
          </w:p>
        </w:tc>
        <w:tc>
          <w:tcPr>
            <w:tcW w:w="3091" w:type="dxa"/>
          </w:tcPr>
          <w:p w:rsidR="00A64F4A" w:rsidRDefault="00F940DF">
            <w:pPr>
              <w:pStyle w:val="TableParagraph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 xml:space="preserve">31. </w:t>
            </w:r>
            <w:proofErr w:type="spellStart"/>
            <w:r>
              <w:rPr>
                <w:w w:val="105"/>
                <w:sz w:val="18"/>
              </w:rPr>
              <w:t>Oktober</w:t>
            </w:r>
            <w:proofErr w:type="spellEnd"/>
          </w:p>
        </w:tc>
        <w:tc>
          <w:tcPr>
            <w:tcW w:w="3057" w:type="dxa"/>
          </w:tcPr>
          <w:p w:rsidR="00A64F4A" w:rsidRDefault="00F940DF">
            <w:pPr>
              <w:pStyle w:val="TableParagraph"/>
              <w:ind w:left="71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Beginn</w:t>
            </w:r>
            <w:proofErr w:type="spellEnd"/>
            <w:r>
              <w:rPr>
                <w:b/>
                <w:w w:val="105"/>
                <w:sz w:val="18"/>
              </w:rPr>
              <w:t xml:space="preserve"> HS</w:t>
            </w:r>
          </w:p>
        </w:tc>
      </w:tr>
      <w:tr w:rsidR="00A64F4A">
        <w:trPr>
          <w:trHeight w:val="350"/>
        </w:trPr>
        <w:tc>
          <w:tcPr>
            <w:tcW w:w="3355" w:type="dxa"/>
            <w:tcBorders>
              <w:bottom w:val="nil"/>
            </w:tcBorders>
          </w:tcPr>
          <w:p w:rsidR="00A64F4A" w:rsidRDefault="00F940D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April – Mai – (</w:t>
            </w:r>
            <w:proofErr w:type="spellStart"/>
            <w:r>
              <w:rPr>
                <w:w w:val="105"/>
                <w:sz w:val="18"/>
              </w:rPr>
              <w:t>Juni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3091" w:type="dxa"/>
            <w:tcBorders>
              <w:bottom w:val="nil"/>
            </w:tcBorders>
          </w:tcPr>
          <w:p w:rsidR="00A64F4A" w:rsidRDefault="00F940DF">
            <w:pPr>
              <w:pStyle w:val="TableParagraph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 xml:space="preserve">28. </w:t>
            </w:r>
            <w:proofErr w:type="spellStart"/>
            <w:r>
              <w:rPr>
                <w:w w:val="105"/>
                <w:sz w:val="18"/>
              </w:rPr>
              <w:t>Februar</w:t>
            </w:r>
            <w:proofErr w:type="spellEnd"/>
          </w:p>
        </w:tc>
        <w:tc>
          <w:tcPr>
            <w:tcW w:w="3057" w:type="dxa"/>
            <w:tcBorders>
              <w:bottom w:val="nil"/>
            </w:tcBorders>
          </w:tcPr>
          <w:p w:rsidR="00A64F4A" w:rsidRDefault="00F940DF">
            <w:pPr>
              <w:pStyle w:val="TableParagraph"/>
              <w:ind w:left="7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Beginn</w:t>
            </w:r>
            <w:proofErr w:type="spellEnd"/>
            <w:r>
              <w:rPr>
                <w:w w:val="105"/>
                <w:sz w:val="18"/>
              </w:rPr>
              <w:t xml:space="preserve"> FS</w:t>
            </w:r>
          </w:p>
        </w:tc>
      </w:tr>
    </w:tbl>
    <w:p w:rsidR="00A64F4A" w:rsidRDefault="00A64F4A">
      <w:pPr>
        <w:pStyle w:val="Textkrper"/>
        <w:rPr>
          <w:b/>
          <w:sz w:val="20"/>
        </w:rPr>
      </w:pPr>
    </w:p>
    <w:p w:rsidR="00A64F4A" w:rsidRDefault="00A64F4A">
      <w:pPr>
        <w:pStyle w:val="Textkrper"/>
        <w:rPr>
          <w:b/>
          <w:sz w:val="25"/>
        </w:rPr>
      </w:pPr>
    </w:p>
    <w:p w:rsidR="00A64F4A" w:rsidRDefault="00F940DF">
      <w:pPr>
        <w:pStyle w:val="Listenabsatz"/>
        <w:numPr>
          <w:ilvl w:val="0"/>
          <w:numId w:val="2"/>
        </w:numPr>
        <w:tabs>
          <w:tab w:val="left" w:pos="627"/>
          <w:tab w:val="left" w:pos="628"/>
        </w:tabs>
        <w:jc w:val="left"/>
        <w:rPr>
          <w:b/>
          <w:sz w:val="18"/>
        </w:rPr>
      </w:pPr>
      <w:proofErr w:type="spellStart"/>
      <w:r>
        <w:rPr>
          <w:b/>
          <w:spacing w:val="2"/>
          <w:w w:val="105"/>
          <w:sz w:val="18"/>
        </w:rPr>
        <w:t>Organisation</w:t>
      </w:r>
      <w:proofErr w:type="spellEnd"/>
      <w:r>
        <w:rPr>
          <w:b/>
          <w:spacing w:val="2"/>
          <w:w w:val="105"/>
          <w:sz w:val="18"/>
        </w:rPr>
        <w:t xml:space="preserve"> </w:t>
      </w:r>
      <w:r>
        <w:rPr>
          <w:b/>
          <w:w w:val="105"/>
          <w:sz w:val="18"/>
        </w:rPr>
        <w:t>der</w:t>
      </w:r>
      <w:r>
        <w:rPr>
          <w:b/>
          <w:spacing w:val="5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Prüfungen</w:t>
      </w:r>
      <w:proofErr w:type="spellEnd"/>
    </w:p>
    <w:p w:rsidR="00A64F4A" w:rsidRDefault="00A64F4A">
      <w:pPr>
        <w:pStyle w:val="Textkrper"/>
        <w:spacing w:before="6"/>
        <w:rPr>
          <w:b/>
          <w:sz w:val="29"/>
        </w:rPr>
      </w:pPr>
    </w:p>
    <w:p w:rsidR="00A64F4A" w:rsidRPr="0000579E" w:rsidRDefault="00F940DF">
      <w:pPr>
        <w:pStyle w:val="Textkrper"/>
        <w:spacing w:before="1" w:line="266" w:lineRule="auto"/>
        <w:ind w:left="647" w:right="189"/>
        <w:jc w:val="both"/>
        <w:rPr>
          <w:lang w:val="de-CH"/>
        </w:rPr>
      </w:pPr>
      <w:r w:rsidRPr="0000579E">
        <w:rPr>
          <w:w w:val="105"/>
          <w:lang w:val="de-CH"/>
        </w:rPr>
        <w:t xml:space="preserve">Die Prüfungslektionen </w:t>
      </w:r>
      <w:r w:rsidRPr="0000579E">
        <w:rPr>
          <w:spacing w:val="2"/>
          <w:w w:val="105"/>
          <w:lang w:val="de-CH"/>
        </w:rPr>
        <w:t>werden</w:t>
      </w:r>
      <w:r w:rsidR="009779A8">
        <w:rPr>
          <w:spacing w:val="2"/>
          <w:w w:val="105"/>
          <w:lang w:val="de-CH"/>
        </w:rPr>
        <w:t xml:space="preserve"> </w:t>
      </w:r>
      <w:r w:rsidR="007778F5">
        <w:rPr>
          <w:w w:val="105"/>
          <w:lang w:val="de-CH"/>
        </w:rPr>
        <w:t>vom ZELF</w:t>
      </w:r>
      <w:r w:rsidR="009779A8">
        <w:rPr>
          <w:spacing w:val="4"/>
          <w:w w:val="105"/>
          <w:lang w:val="de-CH"/>
        </w:rPr>
        <w:t xml:space="preserve"> </w:t>
      </w:r>
      <w:r w:rsidRPr="0000579E">
        <w:rPr>
          <w:w w:val="105"/>
          <w:lang w:val="de-CH"/>
        </w:rPr>
        <w:t>organisiert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>in</w:t>
      </w:r>
      <w:r w:rsidR="009779A8">
        <w:rPr>
          <w:w w:val="105"/>
          <w:lang w:val="de-CH"/>
        </w:rPr>
        <w:t xml:space="preserve"> </w:t>
      </w:r>
      <w:r w:rsidRPr="0000579E">
        <w:rPr>
          <w:spacing w:val="2"/>
          <w:w w:val="105"/>
          <w:lang w:val="de-CH"/>
        </w:rPr>
        <w:t>Absprache</w:t>
      </w:r>
      <w:r w:rsidR="009779A8">
        <w:rPr>
          <w:spacing w:val="2"/>
          <w:w w:val="105"/>
          <w:lang w:val="de-CH"/>
        </w:rPr>
        <w:t xml:space="preserve"> </w:t>
      </w:r>
      <w:r w:rsidRPr="0000579E">
        <w:rPr>
          <w:w w:val="105"/>
          <w:lang w:val="de-CH"/>
        </w:rPr>
        <w:t>mit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>der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 xml:space="preserve">Prüfungsleiterin/dem Prüfungsleiter (Allgemein </w:t>
      </w:r>
      <w:r w:rsidRPr="0000579E">
        <w:rPr>
          <w:spacing w:val="2"/>
          <w:w w:val="105"/>
          <w:lang w:val="de-CH"/>
        </w:rPr>
        <w:t xml:space="preserve">Didaktik), </w:t>
      </w:r>
      <w:r w:rsidRPr="0000579E">
        <w:rPr>
          <w:w w:val="105"/>
          <w:lang w:val="de-CH"/>
        </w:rPr>
        <w:t xml:space="preserve">der </w:t>
      </w:r>
      <w:r w:rsidRPr="0000579E">
        <w:rPr>
          <w:spacing w:val="2"/>
          <w:w w:val="105"/>
          <w:lang w:val="de-CH"/>
        </w:rPr>
        <w:t xml:space="preserve">Fachdidaktikerin/dem </w:t>
      </w:r>
      <w:r w:rsidRPr="0000579E">
        <w:rPr>
          <w:w w:val="105"/>
          <w:lang w:val="de-CH"/>
        </w:rPr>
        <w:t xml:space="preserve">Fachdidaktiker, </w:t>
      </w:r>
      <w:r w:rsidRPr="0000579E">
        <w:rPr>
          <w:spacing w:val="3"/>
          <w:w w:val="105"/>
          <w:lang w:val="de-CH"/>
        </w:rPr>
        <w:t xml:space="preserve">der </w:t>
      </w:r>
      <w:r w:rsidRPr="0000579E">
        <w:rPr>
          <w:w w:val="105"/>
          <w:lang w:val="de-CH"/>
        </w:rPr>
        <w:t>Schuldirektion und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 xml:space="preserve">der </w:t>
      </w:r>
      <w:r w:rsidRPr="0000579E">
        <w:rPr>
          <w:spacing w:val="2"/>
          <w:w w:val="105"/>
          <w:lang w:val="de-CH"/>
        </w:rPr>
        <w:t xml:space="preserve">Fachlehrperson. </w:t>
      </w:r>
      <w:r w:rsidRPr="0000579E">
        <w:rPr>
          <w:w w:val="105"/>
          <w:lang w:val="de-CH"/>
        </w:rPr>
        <w:t xml:space="preserve">Die Fachvertreter/-innen </w:t>
      </w:r>
      <w:r w:rsidRPr="0000579E">
        <w:rPr>
          <w:spacing w:val="2"/>
          <w:w w:val="105"/>
          <w:lang w:val="de-CH"/>
        </w:rPr>
        <w:t xml:space="preserve">werden </w:t>
      </w:r>
      <w:r w:rsidRPr="0000579E">
        <w:rPr>
          <w:spacing w:val="17"/>
          <w:w w:val="105"/>
          <w:lang w:val="de-CH"/>
        </w:rPr>
        <w:t>vo</w:t>
      </w:r>
      <w:r w:rsidRPr="0000579E">
        <w:rPr>
          <w:w w:val="105"/>
          <w:lang w:val="de-CH"/>
        </w:rPr>
        <w:t xml:space="preserve">n der Abteilung zu den Prüfungslektionen </w:t>
      </w:r>
      <w:r w:rsidRPr="0000579E">
        <w:rPr>
          <w:spacing w:val="2"/>
          <w:w w:val="105"/>
          <w:lang w:val="de-CH"/>
        </w:rPr>
        <w:t xml:space="preserve">eingeladen. </w:t>
      </w:r>
      <w:r w:rsidRPr="0000579E">
        <w:rPr>
          <w:w w:val="105"/>
          <w:lang w:val="de-CH"/>
        </w:rPr>
        <w:t xml:space="preserve">Ihre Teilnahme an den Prüfungslektionen </w:t>
      </w:r>
      <w:r w:rsidRPr="0000579E">
        <w:rPr>
          <w:spacing w:val="2"/>
          <w:w w:val="105"/>
          <w:lang w:val="de-CH"/>
        </w:rPr>
        <w:t>ist</w:t>
      </w:r>
      <w:r w:rsidRPr="0000579E">
        <w:rPr>
          <w:spacing w:val="-18"/>
          <w:w w:val="105"/>
          <w:lang w:val="de-CH"/>
        </w:rPr>
        <w:t xml:space="preserve"> </w:t>
      </w:r>
      <w:r w:rsidRPr="0000579E">
        <w:rPr>
          <w:w w:val="105"/>
          <w:lang w:val="de-CH"/>
        </w:rPr>
        <w:t>fakultativ.</w:t>
      </w:r>
    </w:p>
    <w:p w:rsidR="00A64F4A" w:rsidRPr="0000579E" w:rsidRDefault="007778F5">
      <w:pPr>
        <w:pStyle w:val="Textkrper"/>
        <w:spacing w:before="89"/>
        <w:ind w:left="647"/>
        <w:jc w:val="both"/>
        <w:rPr>
          <w:lang w:val="de-CH"/>
        </w:rPr>
      </w:pPr>
      <w:r>
        <w:rPr>
          <w:w w:val="105"/>
          <w:lang w:val="de-CH"/>
        </w:rPr>
        <w:t>Das ZELF</w:t>
      </w:r>
      <w:r w:rsidR="00F940DF" w:rsidRPr="0000579E">
        <w:rPr>
          <w:w w:val="105"/>
          <w:lang w:val="de-CH"/>
        </w:rPr>
        <w:t xml:space="preserve"> teilt die Angaben zum Prüfungstermin nachfolgenden Personen mit:</w:t>
      </w:r>
    </w:p>
    <w:p w:rsidR="00A64F4A" w:rsidRPr="0000579E" w:rsidRDefault="00F940DF">
      <w:pPr>
        <w:pStyle w:val="Textkrper"/>
        <w:spacing w:before="129" w:line="249" w:lineRule="auto"/>
        <w:ind w:left="647" w:right="1213"/>
        <w:rPr>
          <w:lang w:val="de-CH"/>
        </w:rPr>
      </w:pPr>
      <w:r w:rsidRPr="0000579E">
        <w:rPr>
          <w:w w:val="105"/>
          <w:lang w:val="de-CH"/>
        </w:rPr>
        <w:t>Kandidatin/Kandidat / Prüfungsleiterin/Prüfungsleiter / Fachdidaktikerin/Fachdidaktiker/ entsprechende Schuldirektion / Fachvertreterin/Fachvertreter</w:t>
      </w:r>
    </w:p>
    <w:p w:rsidR="00A64F4A" w:rsidRPr="0000579E" w:rsidRDefault="00A64F4A">
      <w:pPr>
        <w:pStyle w:val="Textkrper"/>
        <w:spacing w:before="8"/>
        <w:rPr>
          <w:sz w:val="24"/>
          <w:lang w:val="de-CH"/>
        </w:rPr>
      </w:pPr>
    </w:p>
    <w:p w:rsidR="00A64F4A" w:rsidRPr="0000579E" w:rsidRDefault="00F940DF">
      <w:pPr>
        <w:pStyle w:val="Textkrper"/>
        <w:spacing w:line="254" w:lineRule="auto"/>
        <w:ind w:left="646" w:right="586"/>
        <w:rPr>
          <w:lang w:val="de-CH"/>
        </w:rPr>
      </w:pPr>
      <w:r w:rsidRPr="0000579E">
        <w:rPr>
          <w:w w:val="105"/>
          <w:lang w:val="de-CH"/>
        </w:rPr>
        <w:t xml:space="preserve">Der </w:t>
      </w:r>
      <w:r w:rsidR="007778F5">
        <w:rPr>
          <w:w w:val="105"/>
          <w:lang w:val="de-CH"/>
        </w:rPr>
        <w:t>vom ZELF</w:t>
      </w:r>
      <w:r w:rsidRPr="0000579E">
        <w:rPr>
          <w:w w:val="105"/>
          <w:lang w:val="de-CH"/>
        </w:rPr>
        <w:t xml:space="preserve"> festgelegte Prüfungstermin ist verbindlich. Es handelt sich um eine eidgenössische Prüfung, für die ein Kandidat/ eine Kandidatin von einem/ einer allfälligen Arbeitsgeber/-in freigestellt werden muss.</w:t>
      </w:r>
    </w:p>
    <w:p w:rsidR="00A64F4A" w:rsidRPr="0000579E" w:rsidRDefault="00A64F4A">
      <w:pPr>
        <w:pStyle w:val="Textkrper"/>
        <w:spacing w:before="9"/>
        <w:rPr>
          <w:sz w:val="23"/>
          <w:lang w:val="de-CH"/>
        </w:rPr>
      </w:pPr>
    </w:p>
    <w:p w:rsidR="00A64F4A" w:rsidRDefault="00F940DF">
      <w:pPr>
        <w:pStyle w:val="berschrift1"/>
        <w:numPr>
          <w:ilvl w:val="0"/>
          <w:numId w:val="2"/>
        </w:numPr>
        <w:tabs>
          <w:tab w:val="left" w:pos="627"/>
          <w:tab w:val="left" w:pos="628"/>
        </w:tabs>
        <w:jc w:val="left"/>
      </w:pPr>
      <w:proofErr w:type="spellStart"/>
      <w:r>
        <w:rPr>
          <w:spacing w:val="2"/>
          <w:w w:val="105"/>
        </w:rPr>
        <w:t>Lektionsthema</w:t>
      </w:r>
      <w:proofErr w:type="spellEnd"/>
    </w:p>
    <w:p w:rsidR="00A64F4A" w:rsidRDefault="00A64F4A">
      <w:pPr>
        <w:pStyle w:val="Textkrper"/>
        <w:spacing w:before="5"/>
        <w:rPr>
          <w:b/>
          <w:sz w:val="27"/>
        </w:rPr>
      </w:pPr>
    </w:p>
    <w:p w:rsidR="00A64F4A" w:rsidRPr="0000579E" w:rsidRDefault="00F940DF">
      <w:pPr>
        <w:pStyle w:val="Textkrper"/>
        <w:spacing w:before="1" w:line="266" w:lineRule="auto"/>
        <w:ind w:left="642" w:right="190"/>
        <w:jc w:val="both"/>
        <w:rPr>
          <w:lang w:val="de-CH"/>
        </w:rPr>
      </w:pPr>
      <w:r w:rsidRPr="0000579E">
        <w:rPr>
          <w:w w:val="105"/>
          <w:lang w:val="de-CH"/>
        </w:rPr>
        <w:t xml:space="preserve">Die Kandidatin/ der Kandidat ist verantwortlich für die Kontaktaufnahme mit der Fachlehrperson, um das </w:t>
      </w:r>
      <w:proofErr w:type="spellStart"/>
      <w:r w:rsidRPr="0000579E">
        <w:rPr>
          <w:b/>
          <w:w w:val="105"/>
          <w:lang w:val="de-CH"/>
        </w:rPr>
        <w:t>Lektionsthema</w:t>
      </w:r>
      <w:proofErr w:type="spellEnd"/>
      <w:r w:rsidRPr="0000579E">
        <w:rPr>
          <w:w w:val="105"/>
          <w:lang w:val="de-CH"/>
        </w:rPr>
        <w:t>, die Eingangsvoraussetzungen der Klasse und die Rahmenbedingungen der Lektion zu besprechen. Der Kandidatin/dem Kandidaten ist es erlaubt, nach Möglichkeit eine Lektion dieser Klasse zu hospitieren.</w:t>
      </w:r>
    </w:p>
    <w:p w:rsidR="00A64F4A" w:rsidRPr="0000579E" w:rsidRDefault="00F940DF">
      <w:pPr>
        <w:pStyle w:val="Textkrper"/>
        <w:spacing w:before="98" w:line="249" w:lineRule="auto"/>
        <w:ind w:left="642" w:right="197"/>
        <w:jc w:val="both"/>
        <w:rPr>
          <w:lang w:val="de-CH"/>
        </w:rPr>
      </w:pPr>
      <w:r w:rsidRPr="0000579E">
        <w:rPr>
          <w:w w:val="105"/>
          <w:lang w:val="de-CH"/>
        </w:rPr>
        <w:t>Die Fachlehrperson muss das Thema der Prüfungslektion dem Kandidaten/der Kandidatin spätestens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 xml:space="preserve">2 Wochen vor Prüfungstermin, aber nicht früher als 3 Wochen vor Prüfungstermin </w:t>
      </w:r>
      <w:r w:rsidRPr="0000579E">
        <w:rPr>
          <w:b/>
          <w:w w:val="105"/>
          <w:lang w:val="de-CH"/>
        </w:rPr>
        <w:t xml:space="preserve">schriftlich </w:t>
      </w:r>
      <w:r w:rsidRPr="0000579E">
        <w:rPr>
          <w:w w:val="105"/>
          <w:lang w:val="de-CH"/>
        </w:rPr>
        <w:t>bekannt geben.</w:t>
      </w:r>
    </w:p>
    <w:p w:rsidR="00A64F4A" w:rsidRPr="0000579E" w:rsidRDefault="00A64F4A">
      <w:pPr>
        <w:pStyle w:val="Textkrper"/>
        <w:rPr>
          <w:sz w:val="20"/>
          <w:lang w:val="de-CH"/>
        </w:rPr>
      </w:pPr>
    </w:p>
    <w:p w:rsidR="00A64F4A" w:rsidRDefault="00F940DF">
      <w:pPr>
        <w:pStyle w:val="berschrift1"/>
        <w:numPr>
          <w:ilvl w:val="0"/>
          <w:numId w:val="2"/>
        </w:numPr>
        <w:tabs>
          <w:tab w:val="left" w:pos="627"/>
          <w:tab w:val="left" w:pos="628"/>
        </w:tabs>
        <w:spacing w:before="127"/>
        <w:jc w:val="left"/>
      </w:pPr>
      <w:proofErr w:type="spellStart"/>
      <w:r>
        <w:rPr>
          <w:w w:val="105"/>
        </w:rPr>
        <w:t>Schriftliche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spacing w:val="2"/>
          <w:w w:val="105"/>
        </w:rPr>
        <w:t>Unterrichtsvorbereitung</w:t>
      </w:r>
      <w:proofErr w:type="spellEnd"/>
    </w:p>
    <w:p w:rsidR="00A64F4A" w:rsidRDefault="00A64F4A">
      <w:pPr>
        <w:pStyle w:val="Textkrper"/>
        <w:spacing w:before="5"/>
        <w:rPr>
          <w:b/>
          <w:sz w:val="27"/>
        </w:rPr>
      </w:pPr>
    </w:p>
    <w:p w:rsidR="00A64F4A" w:rsidRPr="0000579E" w:rsidRDefault="00F940DF">
      <w:pPr>
        <w:pStyle w:val="Textkrper"/>
        <w:spacing w:before="1" w:line="264" w:lineRule="auto"/>
        <w:ind w:left="642" w:right="186"/>
        <w:jc w:val="both"/>
        <w:rPr>
          <w:lang w:val="de-CH"/>
        </w:rPr>
      </w:pPr>
      <w:r w:rsidRPr="0000579E">
        <w:rPr>
          <w:w w:val="105"/>
          <w:lang w:val="de-CH"/>
        </w:rPr>
        <w:t xml:space="preserve">Die Prüfungsvorbereitung ist nach </w:t>
      </w:r>
      <w:r w:rsidRPr="0000579E">
        <w:rPr>
          <w:spacing w:val="3"/>
          <w:w w:val="105"/>
          <w:lang w:val="de-CH"/>
        </w:rPr>
        <w:t xml:space="preserve">dem </w:t>
      </w:r>
      <w:r w:rsidRPr="0000579E">
        <w:rPr>
          <w:w w:val="105"/>
          <w:lang w:val="de-CH"/>
        </w:rPr>
        <w:t xml:space="preserve">Schema </w:t>
      </w:r>
      <w:r w:rsidRPr="0000579E">
        <w:rPr>
          <w:spacing w:val="2"/>
          <w:w w:val="105"/>
          <w:lang w:val="de-CH"/>
        </w:rPr>
        <w:t xml:space="preserve">„Exemplarische Unterrichtsvorbereitung“ </w:t>
      </w:r>
      <w:r w:rsidRPr="0000579E">
        <w:rPr>
          <w:w w:val="105"/>
          <w:lang w:val="de-CH"/>
        </w:rPr>
        <w:t xml:space="preserve">der </w:t>
      </w:r>
      <w:r w:rsidRPr="0000579E">
        <w:rPr>
          <w:spacing w:val="2"/>
          <w:w w:val="105"/>
          <w:lang w:val="de-CH"/>
        </w:rPr>
        <w:t xml:space="preserve">Allgemeinen </w:t>
      </w:r>
      <w:r w:rsidRPr="0000579E">
        <w:rPr>
          <w:w w:val="105"/>
          <w:lang w:val="de-CH"/>
        </w:rPr>
        <w:t xml:space="preserve">Didaktik zu gestalten. Darin enthalten </w:t>
      </w:r>
      <w:r w:rsidRPr="0000579E">
        <w:rPr>
          <w:spacing w:val="2"/>
          <w:w w:val="105"/>
          <w:lang w:val="de-CH"/>
        </w:rPr>
        <w:t xml:space="preserve">ist </w:t>
      </w:r>
      <w:r w:rsidRPr="0000579E">
        <w:rPr>
          <w:w w:val="105"/>
          <w:lang w:val="de-CH"/>
        </w:rPr>
        <w:t>auch der an den Kandidaten/die Kandidatin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>erteilte,</w:t>
      </w:r>
      <w:r w:rsidR="009779A8">
        <w:rPr>
          <w:w w:val="105"/>
          <w:lang w:val="de-CH"/>
        </w:rPr>
        <w:t xml:space="preserve"> </w:t>
      </w:r>
      <w:r w:rsidRPr="0000579E">
        <w:rPr>
          <w:spacing w:val="2"/>
          <w:w w:val="105"/>
          <w:lang w:val="de-CH"/>
        </w:rPr>
        <w:t>themenbezo</w:t>
      </w:r>
      <w:r w:rsidRPr="0000579E">
        <w:rPr>
          <w:w w:val="105"/>
          <w:lang w:val="de-CH"/>
        </w:rPr>
        <w:t xml:space="preserve">gene Auftrag der </w:t>
      </w:r>
      <w:r w:rsidRPr="0000579E">
        <w:rPr>
          <w:spacing w:val="2"/>
          <w:w w:val="105"/>
          <w:lang w:val="de-CH"/>
        </w:rPr>
        <w:t xml:space="preserve">Fachlehrperson </w:t>
      </w:r>
      <w:r w:rsidRPr="0000579E">
        <w:rPr>
          <w:w w:val="105"/>
          <w:lang w:val="de-CH"/>
        </w:rPr>
        <w:t>(wortwörtliche</w:t>
      </w:r>
      <w:r w:rsidRPr="0000579E">
        <w:rPr>
          <w:spacing w:val="-13"/>
          <w:w w:val="105"/>
          <w:lang w:val="de-CH"/>
        </w:rPr>
        <w:t xml:space="preserve"> </w:t>
      </w:r>
      <w:r w:rsidRPr="0000579E">
        <w:rPr>
          <w:spacing w:val="2"/>
          <w:w w:val="105"/>
          <w:lang w:val="de-CH"/>
        </w:rPr>
        <w:t>Wiedergabe).</w:t>
      </w:r>
    </w:p>
    <w:p w:rsidR="00A64F4A" w:rsidRPr="0000579E" w:rsidRDefault="00F940DF">
      <w:pPr>
        <w:pStyle w:val="Textkrper"/>
        <w:spacing w:before="109" w:line="266" w:lineRule="auto"/>
        <w:ind w:left="642" w:right="186"/>
        <w:jc w:val="both"/>
        <w:rPr>
          <w:lang w:val="de-CH"/>
        </w:rPr>
      </w:pPr>
      <w:r w:rsidRPr="0000579E">
        <w:rPr>
          <w:w w:val="105"/>
          <w:lang w:val="de-CH"/>
        </w:rPr>
        <w:t xml:space="preserve">Die Prüfungsleiterin/der Prüfungsleiter, die Fachdidaktikerin/der Fachdidaktiker, sowie </w:t>
      </w:r>
      <w:r w:rsidRPr="0000579E">
        <w:rPr>
          <w:spacing w:val="2"/>
          <w:w w:val="105"/>
          <w:lang w:val="de-CH"/>
        </w:rPr>
        <w:t>die</w:t>
      </w:r>
      <w:r w:rsidR="009779A8">
        <w:rPr>
          <w:spacing w:val="2"/>
          <w:w w:val="105"/>
          <w:lang w:val="de-CH"/>
        </w:rPr>
        <w:t xml:space="preserve"> </w:t>
      </w:r>
      <w:r w:rsidRPr="0000579E">
        <w:rPr>
          <w:w w:val="105"/>
          <w:lang w:val="de-CH"/>
        </w:rPr>
        <w:t>Lehrperson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 xml:space="preserve">der Klasse erhalten die </w:t>
      </w:r>
      <w:r w:rsidRPr="0000579E">
        <w:rPr>
          <w:spacing w:val="2"/>
          <w:w w:val="105"/>
          <w:lang w:val="de-CH"/>
        </w:rPr>
        <w:t xml:space="preserve">Unterrichtsvorbereitung, </w:t>
      </w:r>
      <w:r w:rsidRPr="0000579E">
        <w:rPr>
          <w:w w:val="105"/>
          <w:lang w:val="de-CH"/>
        </w:rPr>
        <w:t xml:space="preserve">inklusive Arbeitsunterlagen, </w:t>
      </w:r>
      <w:r w:rsidRPr="0000579E">
        <w:rPr>
          <w:b/>
          <w:spacing w:val="2"/>
          <w:w w:val="105"/>
          <w:lang w:val="de-CH"/>
        </w:rPr>
        <w:t xml:space="preserve">spätestens </w:t>
      </w:r>
      <w:r w:rsidRPr="0000579E">
        <w:rPr>
          <w:b/>
          <w:w w:val="105"/>
          <w:lang w:val="de-CH"/>
        </w:rPr>
        <w:t xml:space="preserve">48 </w:t>
      </w:r>
      <w:r w:rsidRPr="0000579E">
        <w:rPr>
          <w:b/>
          <w:spacing w:val="2"/>
          <w:w w:val="105"/>
          <w:lang w:val="de-CH"/>
        </w:rPr>
        <w:t xml:space="preserve">Stunden </w:t>
      </w:r>
      <w:r w:rsidRPr="0000579E">
        <w:rPr>
          <w:b/>
          <w:w w:val="105"/>
          <w:lang w:val="de-CH"/>
        </w:rPr>
        <w:t xml:space="preserve">vor </w:t>
      </w:r>
      <w:r w:rsidRPr="0000579E">
        <w:rPr>
          <w:b/>
          <w:spacing w:val="2"/>
          <w:w w:val="105"/>
          <w:lang w:val="de-CH"/>
        </w:rPr>
        <w:t>der Prüfungslektion</w:t>
      </w:r>
      <w:r w:rsidRPr="0000579E">
        <w:rPr>
          <w:spacing w:val="2"/>
          <w:w w:val="105"/>
          <w:lang w:val="de-CH"/>
        </w:rPr>
        <w:t xml:space="preserve">. </w:t>
      </w:r>
      <w:r w:rsidRPr="0000579E">
        <w:rPr>
          <w:w w:val="105"/>
          <w:lang w:val="de-CH"/>
        </w:rPr>
        <w:t xml:space="preserve">Ein weiteres </w:t>
      </w:r>
      <w:r w:rsidRPr="0000579E">
        <w:rPr>
          <w:spacing w:val="2"/>
          <w:w w:val="105"/>
          <w:lang w:val="de-CH"/>
        </w:rPr>
        <w:t xml:space="preserve">Exemplar </w:t>
      </w:r>
      <w:r w:rsidRPr="0000579E">
        <w:rPr>
          <w:w w:val="105"/>
          <w:lang w:val="de-CH"/>
        </w:rPr>
        <w:t>der Unterrichtsvorbereitung ist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>für</w:t>
      </w:r>
      <w:r w:rsidR="009779A8">
        <w:rPr>
          <w:w w:val="105"/>
          <w:lang w:val="de-CH"/>
        </w:rPr>
        <w:t xml:space="preserve"> </w:t>
      </w:r>
      <w:r w:rsidRPr="0000579E">
        <w:rPr>
          <w:spacing w:val="3"/>
          <w:w w:val="105"/>
          <w:lang w:val="de-CH"/>
        </w:rPr>
        <w:t>den</w:t>
      </w:r>
      <w:r w:rsidR="009779A8">
        <w:rPr>
          <w:spacing w:val="3"/>
          <w:w w:val="105"/>
          <w:lang w:val="de-CH"/>
        </w:rPr>
        <w:t xml:space="preserve"> </w:t>
      </w:r>
      <w:r w:rsidRPr="0000579E">
        <w:rPr>
          <w:w w:val="105"/>
          <w:lang w:val="de-CH"/>
        </w:rPr>
        <w:t>möglichen</w:t>
      </w:r>
      <w:r w:rsidR="009779A8">
        <w:rPr>
          <w:w w:val="105"/>
          <w:lang w:val="de-CH"/>
        </w:rPr>
        <w:t xml:space="preserve"> </w:t>
      </w:r>
      <w:proofErr w:type="spellStart"/>
      <w:r w:rsidRPr="0000579E">
        <w:rPr>
          <w:spacing w:val="2"/>
          <w:w w:val="105"/>
          <w:lang w:val="de-CH"/>
        </w:rPr>
        <w:t>Lektionsbesuch</w:t>
      </w:r>
      <w:proofErr w:type="spellEnd"/>
      <w:r w:rsidRPr="0000579E">
        <w:rPr>
          <w:spacing w:val="2"/>
          <w:w w:val="105"/>
          <w:lang w:val="de-CH"/>
        </w:rPr>
        <w:t xml:space="preserve"> </w:t>
      </w:r>
      <w:r w:rsidRPr="0000579E">
        <w:rPr>
          <w:w w:val="105"/>
          <w:lang w:val="de-CH"/>
        </w:rPr>
        <w:t xml:space="preserve">der Fachvertreterin/des Fachvertreters in die </w:t>
      </w:r>
      <w:r w:rsidRPr="0000579E">
        <w:rPr>
          <w:spacing w:val="2"/>
          <w:w w:val="105"/>
          <w:lang w:val="de-CH"/>
        </w:rPr>
        <w:t>Lektion</w:t>
      </w:r>
      <w:r w:rsidRPr="0000579E">
        <w:rPr>
          <w:spacing w:val="20"/>
          <w:w w:val="105"/>
          <w:lang w:val="de-CH"/>
        </w:rPr>
        <w:t xml:space="preserve"> </w:t>
      </w:r>
      <w:r w:rsidRPr="0000579E">
        <w:rPr>
          <w:spacing w:val="2"/>
          <w:w w:val="105"/>
          <w:lang w:val="de-CH"/>
        </w:rPr>
        <w:t>mitzubringen.</w:t>
      </w:r>
    </w:p>
    <w:p w:rsidR="00A64F4A" w:rsidRPr="0000579E" w:rsidRDefault="00F940DF">
      <w:pPr>
        <w:pStyle w:val="Textkrper"/>
        <w:spacing w:before="98"/>
        <w:ind w:left="642"/>
        <w:jc w:val="both"/>
        <w:rPr>
          <w:lang w:val="de-CH"/>
        </w:rPr>
      </w:pPr>
      <w:r w:rsidRPr="0000579E">
        <w:rPr>
          <w:w w:val="105"/>
          <w:lang w:val="de-CH"/>
        </w:rPr>
        <w:t>Die Prüfungskandidatin/der Prüfungskandidat ist verantwortlich für das Bereitstellen der Materialien.</w:t>
      </w:r>
    </w:p>
    <w:p w:rsidR="00A64F4A" w:rsidRPr="0000579E" w:rsidRDefault="00A64F4A">
      <w:pPr>
        <w:pStyle w:val="Textkrper"/>
        <w:rPr>
          <w:sz w:val="20"/>
          <w:lang w:val="de-CH"/>
        </w:rPr>
      </w:pPr>
    </w:p>
    <w:p w:rsidR="00A64F4A" w:rsidRDefault="00F940DF">
      <w:pPr>
        <w:pStyle w:val="berschrift1"/>
        <w:numPr>
          <w:ilvl w:val="0"/>
          <w:numId w:val="2"/>
        </w:numPr>
        <w:tabs>
          <w:tab w:val="left" w:pos="647"/>
          <w:tab w:val="left" w:pos="648"/>
        </w:tabs>
        <w:spacing w:before="139"/>
        <w:ind w:left="647" w:hanging="427"/>
        <w:jc w:val="left"/>
      </w:pPr>
      <w:proofErr w:type="spellStart"/>
      <w:r>
        <w:rPr>
          <w:w w:val="105"/>
        </w:rPr>
        <w:t>Beurteilung</w:t>
      </w:r>
      <w:proofErr w:type="spellEnd"/>
    </w:p>
    <w:p w:rsidR="00A64F4A" w:rsidRDefault="00A64F4A">
      <w:pPr>
        <w:pStyle w:val="Textkrper"/>
        <w:spacing w:before="6"/>
        <w:rPr>
          <w:b/>
          <w:sz w:val="27"/>
        </w:rPr>
      </w:pPr>
    </w:p>
    <w:p w:rsidR="00A64F4A" w:rsidRPr="0000579E" w:rsidRDefault="00F940DF">
      <w:pPr>
        <w:pStyle w:val="Textkrper"/>
        <w:spacing w:line="261" w:lineRule="auto"/>
        <w:ind w:left="647" w:right="195"/>
        <w:jc w:val="both"/>
        <w:rPr>
          <w:lang w:val="de-CH"/>
        </w:rPr>
      </w:pPr>
      <w:r w:rsidRPr="0000579E">
        <w:rPr>
          <w:w w:val="105"/>
          <w:lang w:val="de-CH"/>
        </w:rPr>
        <w:t xml:space="preserve">Die unter </w:t>
      </w:r>
      <w:r w:rsidRPr="0000579E">
        <w:rPr>
          <w:spacing w:val="2"/>
          <w:w w:val="105"/>
          <w:lang w:val="de-CH"/>
        </w:rPr>
        <w:t xml:space="preserve">Punkt </w:t>
      </w:r>
      <w:r w:rsidRPr="0000579E">
        <w:rPr>
          <w:w w:val="105"/>
          <w:lang w:val="de-CH"/>
        </w:rPr>
        <w:t xml:space="preserve">2 </w:t>
      </w:r>
      <w:r w:rsidRPr="0000579E">
        <w:rPr>
          <w:spacing w:val="2"/>
          <w:w w:val="105"/>
          <w:lang w:val="de-CH"/>
        </w:rPr>
        <w:t xml:space="preserve">genannten </w:t>
      </w:r>
      <w:r w:rsidRPr="0000579E">
        <w:rPr>
          <w:w w:val="105"/>
          <w:lang w:val="de-CH"/>
        </w:rPr>
        <w:t xml:space="preserve">Bestandteile </w:t>
      </w:r>
      <w:r w:rsidRPr="0000579E">
        <w:rPr>
          <w:spacing w:val="2"/>
          <w:w w:val="105"/>
          <w:lang w:val="de-CH"/>
        </w:rPr>
        <w:t xml:space="preserve">werden </w:t>
      </w:r>
      <w:r w:rsidRPr="0000579E">
        <w:rPr>
          <w:w w:val="105"/>
          <w:lang w:val="de-CH"/>
        </w:rPr>
        <w:t xml:space="preserve">für die Beurteilung </w:t>
      </w:r>
      <w:r w:rsidRPr="0000579E">
        <w:rPr>
          <w:spacing w:val="2"/>
          <w:w w:val="105"/>
          <w:lang w:val="de-CH"/>
        </w:rPr>
        <w:t xml:space="preserve">berücksichtigt </w:t>
      </w:r>
      <w:r w:rsidRPr="0000579E">
        <w:rPr>
          <w:w w:val="105"/>
          <w:lang w:val="de-CH"/>
        </w:rPr>
        <w:t xml:space="preserve">und </w:t>
      </w:r>
      <w:r w:rsidRPr="0000579E">
        <w:rPr>
          <w:spacing w:val="3"/>
          <w:w w:val="105"/>
          <w:lang w:val="de-CH"/>
        </w:rPr>
        <w:t xml:space="preserve">am </w:t>
      </w:r>
      <w:r w:rsidRPr="0000579E">
        <w:rPr>
          <w:w w:val="105"/>
          <w:lang w:val="de-CH"/>
        </w:rPr>
        <w:t>Schluss in</w:t>
      </w:r>
      <w:r w:rsidR="009779A8">
        <w:rPr>
          <w:w w:val="105"/>
          <w:lang w:val="de-CH"/>
        </w:rPr>
        <w:t xml:space="preserve"> </w:t>
      </w:r>
      <w:r w:rsidRPr="0000579E">
        <w:rPr>
          <w:w w:val="105"/>
          <w:lang w:val="de-CH"/>
        </w:rPr>
        <w:t xml:space="preserve">einer </w:t>
      </w:r>
      <w:r w:rsidRPr="0000579E">
        <w:rPr>
          <w:spacing w:val="2"/>
          <w:w w:val="105"/>
          <w:lang w:val="de-CH"/>
        </w:rPr>
        <w:t xml:space="preserve">Note </w:t>
      </w:r>
      <w:r w:rsidRPr="0000579E">
        <w:rPr>
          <w:w w:val="105"/>
          <w:lang w:val="de-CH"/>
        </w:rPr>
        <w:t xml:space="preserve">verdichtet, wobei das </w:t>
      </w:r>
      <w:r w:rsidRPr="0000579E">
        <w:rPr>
          <w:spacing w:val="2"/>
          <w:w w:val="105"/>
          <w:lang w:val="de-CH"/>
        </w:rPr>
        <w:t xml:space="preserve">Hauptaugenmerk </w:t>
      </w:r>
      <w:r w:rsidRPr="0000579E">
        <w:rPr>
          <w:spacing w:val="3"/>
          <w:w w:val="105"/>
          <w:lang w:val="de-CH"/>
        </w:rPr>
        <w:t xml:space="preserve">auf </w:t>
      </w:r>
      <w:r w:rsidRPr="0000579E">
        <w:rPr>
          <w:w w:val="105"/>
          <w:lang w:val="de-CH"/>
        </w:rPr>
        <w:t xml:space="preserve">der </w:t>
      </w:r>
      <w:r w:rsidRPr="0000579E">
        <w:rPr>
          <w:spacing w:val="2"/>
          <w:w w:val="105"/>
          <w:lang w:val="de-CH"/>
        </w:rPr>
        <w:t>Unterrichtsdurchführung</w:t>
      </w:r>
      <w:r w:rsidRPr="0000579E">
        <w:rPr>
          <w:spacing w:val="22"/>
          <w:w w:val="105"/>
          <w:lang w:val="de-CH"/>
        </w:rPr>
        <w:t xml:space="preserve"> </w:t>
      </w:r>
      <w:r w:rsidRPr="0000579E">
        <w:rPr>
          <w:w w:val="105"/>
          <w:lang w:val="de-CH"/>
        </w:rPr>
        <w:t>liegt.</w:t>
      </w:r>
    </w:p>
    <w:p w:rsidR="00A64F4A" w:rsidRPr="0000579E" w:rsidRDefault="00115AB1">
      <w:pPr>
        <w:pStyle w:val="Textkrper"/>
        <w:spacing w:before="105" w:line="266" w:lineRule="auto"/>
        <w:ind w:left="647" w:right="185"/>
        <w:jc w:val="both"/>
        <w:rPr>
          <w:lang w:val="de-CH"/>
        </w:rPr>
      </w:pPr>
      <w:r>
        <w:rPr>
          <w:w w:val="105"/>
          <w:lang w:val="de-CH"/>
        </w:rPr>
        <w:t xml:space="preserve">Grundlage für die Bewertung bildet das Kompetenzprofil für die Ausbildung bzw. das </w:t>
      </w:r>
      <w:proofErr w:type="spellStart"/>
      <w:r>
        <w:rPr>
          <w:w w:val="105"/>
          <w:lang w:val="de-CH"/>
        </w:rPr>
        <w:t>Kriterienraster</w:t>
      </w:r>
      <w:proofErr w:type="spellEnd"/>
      <w:r>
        <w:rPr>
          <w:w w:val="105"/>
          <w:lang w:val="de-CH"/>
        </w:rPr>
        <w:t xml:space="preserve"> </w:t>
      </w:r>
      <w:proofErr w:type="spellStart"/>
      <w:r w:rsidRPr="00115AB1">
        <w:rPr>
          <w:b/>
          <w:bCs/>
          <w:w w:val="105"/>
          <w:lang w:val="de-CH"/>
        </w:rPr>
        <w:t>PROFIL</w:t>
      </w:r>
      <w:r w:rsidR="00D302A1">
        <w:rPr>
          <w:b/>
          <w:bCs/>
          <w:w w:val="105"/>
          <w:lang w:val="de-CH"/>
        </w:rPr>
        <w:t>e</w:t>
      </w:r>
      <w:proofErr w:type="spellEnd"/>
      <w:r>
        <w:rPr>
          <w:w w:val="105"/>
          <w:lang w:val="de-CH"/>
        </w:rPr>
        <w:t xml:space="preserve"> (</w:t>
      </w:r>
      <w:proofErr w:type="spellStart"/>
      <w:r w:rsidRPr="00115AB1">
        <w:rPr>
          <w:b/>
          <w:bCs/>
          <w:w w:val="105"/>
          <w:lang w:val="de-CH"/>
        </w:rPr>
        <w:t>PRO</w:t>
      </w:r>
      <w:r w:rsidRPr="00115AB1">
        <w:rPr>
          <w:w w:val="105"/>
          <w:lang w:val="de-CH"/>
        </w:rPr>
        <w:t>fessionell</w:t>
      </w:r>
      <w:proofErr w:type="spellEnd"/>
      <w:r w:rsidRPr="00115AB1">
        <w:rPr>
          <w:w w:val="105"/>
          <w:lang w:val="de-CH"/>
        </w:rPr>
        <w:t xml:space="preserve"> </w:t>
      </w:r>
      <w:r w:rsidRPr="00D302A1">
        <w:rPr>
          <w:b/>
          <w:bCs/>
          <w:w w:val="105"/>
          <w:lang w:val="de-CH"/>
        </w:rPr>
        <w:t>F</w:t>
      </w:r>
      <w:r w:rsidRPr="00115AB1">
        <w:rPr>
          <w:w w:val="105"/>
          <w:lang w:val="de-CH"/>
        </w:rPr>
        <w:t xml:space="preserve">achinhalte strukturieren, </w:t>
      </w:r>
      <w:r w:rsidRPr="00D302A1">
        <w:rPr>
          <w:b/>
          <w:bCs/>
          <w:w w:val="105"/>
          <w:lang w:val="de-CH"/>
        </w:rPr>
        <w:t>I</w:t>
      </w:r>
      <w:r w:rsidRPr="00115AB1">
        <w:rPr>
          <w:w w:val="105"/>
          <w:lang w:val="de-CH"/>
        </w:rPr>
        <w:t xml:space="preserve">ntensive </w:t>
      </w:r>
      <w:r w:rsidRPr="00D302A1">
        <w:rPr>
          <w:b/>
          <w:bCs/>
          <w:w w:val="105"/>
          <w:lang w:val="de-CH"/>
        </w:rPr>
        <w:t>L</w:t>
      </w:r>
      <w:r w:rsidRPr="00115AB1">
        <w:rPr>
          <w:w w:val="105"/>
          <w:lang w:val="de-CH"/>
        </w:rPr>
        <w:t xml:space="preserve">ernprozesse initiieren und </w:t>
      </w:r>
      <w:r w:rsidRPr="00D302A1">
        <w:rPr>
          <w:b/>
          <w:bCs/>
          <w:w w:val="105"/>
          <w:lang w:val="de-CH"/>
        </w:rPr>
        <w:t>e</w:t>
      </w:r>
      <w:r w:rsidRPr="00115AB1">
        <w:rPr>
          <w:w w:val="105"/>
          <w:lang w:val="de-CH"/>
        </w:rPr>
        <w:t>valuieren</w:t>
      </w:r>
      <w:r>
        <w:rPr>
          <w:w w:val="105"/>
          <w:lang w:val="de-CH"/>
        </w:rPr>
        <w:t>).</w:t>
      </w:r>
    </w:p>
    <w:p w:rsidR="00A64F4A" w:rsidRPr="0000579E" w:rsidRDefault="00F940DF">
      <w:pPr>
        <w:pStyle w:val="Textkrper"/>
        <w:spacing w:before="104"/>
        <w:ind w:left="647"/>
        <w:jc w:val="both"/>
        <w:rPr>
          <w:lang w:val="de-CH"/>
        </w:rPr>
      </w:pPr>
      <w:r w:rsidRPr="0000579E">
        <w:rPr>
          <w:w w:val="105"/>
          <w:lang w:val="de-CH"/>
        </w:rPr>
        <w:t>Gesamthaft gilt auch hier: Das Lernen der Schülerinnen und Schüler steht im Mittelpunkt.</w:t>
      </w:r>
    </w:p>
    <w:p w:rsidR="00A64F4A" w:rsidRPr="0000579E" w:rsidRDefault="00A64F4A">
      <w:pPr>
        <w:pStyle w:val="Textkrper"/>
        <w:rPr>
          <w:sz w:val="20"/>
          <w:lang w:val="de-CH"/>
        </w:rPr>
      </w:pPr>
    </w:p>
    <w:p w:rsidR="00A64F4A" w:rsidRPr="0000579E" w:rsidRDefault="00A64F4A">
      <w:pPr>
        <w:pStyle w:val="Textkrper"/>
        <w:rPr>
          <w:sz w:val="20"/>
          <w:lang w:val="de-CH"/>
        </w:rPr>
      </w:pPr>
    </w:p>
    <w:p w:rsidR="00A64F4A" w:rsidRPr="0000579E" w:rsidRDefault="00A64F4A">
      <w:pPr>
        <w:pStyle w:val="Textkrper"/>
        <w:spacing w:before="7"/>
        <w:rPr>
          <w:sz w:val="29"/>
          <w:lang w:val="de-CH"/>
        </w:rPr>
      </w:pPr>
    </w:p>
    <w:p w:rsidR="00A64F4A" w:rsidRDefault="007778F5">
      <w:pPr>
        <w:ind w:left="220"/>
        <w:rPr>
          <w:sz w:val="16"/>
        </w:rPr>
      </w:pPr>
      <w:r>
        <w:rPr>
          <w:sz w:val="16"/>
        </w:rPr>
        <w:t>21</w:t>
      </w:r>
      <w:r w:rsidR="00F940DF">
        <w:rPr>
          <w:sz w:val="16"/>
        </w:rPr>
        <w:t>.0</w:t>
      </w:r>
      <w:r>
        <w:rPr>
          <w:sz w:val="16"/>
        </w:rPr>
        <w:t>8</w:t>
      </w:r>
      <w:r w:rsidR="00F940DF">
        <w:rPr>
          <w:sz w:val="16"/>
        </w:rPr>
        <w:t>.20</w:t>
      </w:r>
      <w:r>
        <w:rPr>
          <w:sz w:val="16"/>
        </w:rPr>
        <w:t>20</w:t>
      </w:r>
    </w:p>
    <w:sectPr w:rsidR="00A64F4A">
      <w:pgSz w:w="11900" w:h="16840"/>
      <w:pgMar w:top="104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0D" w:rsidRDefault="001E5B0D" w:rsidP="00BC1897">
      <w:r>
        <w:separator/>
      </w:r>
    </w:p>
  </w:endnote>
  <w:endnote w:type="continuationSeparator" w:id="0">
    <w:p w:rsidR="001E5B0D" w:rsidRDefault="001E5B0D" w:rsidP="00BC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0D" w:rsidRDefault="001E5B0D" w:rsidP="00BC1897">
      <w:r>
        <w:separator/>
      </w:r>
    </w:p>
  </w:footnote>
  <w:footnote w:type="continuationSeparator" w:id="0">
    <w:p w:rsidR="001E5B0D" w:rsidRDefault="001E5B0D" w:rsidP="00BC1897">
      <w:r>
        <w:continuationSeparator/>
      </w:r>
    </w:p>
  </w:footnote>
  <w:footnote w:id="1">
    <w:p w:rsidR="00BC1897" w:rsidRPr="00BC1897" w:rsidRDefault="00BC1897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BC1897">
        <w:rPr>
          <w:lang w:val="de-CH"/>
        </w:rPr>
        <w:t xml:space="preserve"> </w:t>
      </w:r>
      <w:r w:rsidRPr="00BC1897">
        <w:rPr>
          <w:sz w:val="16"/>
          <w:szCs w:val="16"/>
          <w:lang w:val="de-CH"/>
        </w:rPr>
        <w:t>In der Naturwissenschaftlich-Mathematischen Fakultät werden die Fachvoraussetzungen via Mail direkt vom Sekretariat LDM eingeholt</w:t>
      </w:r>
      <w:r>
        <w:rPr>
          <w:sz w:val="16"/>
          <w:szCs w:val="16"/>
          <w:lang w:val="de-CH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5C19"/>
    <w:multiLevelType w:val="hybridMultilevel"/>
    <w:tmpl w:val="E892B33E"/>
    <w:lvl w:ilvl="0" w:tplc="0150C2E6">
      <w:start w:val="1"/>
      <w:numFmt w:val="decimal"/>
      <w:lvlText w:val="%1."/>
      <w:lvlJc w:val="left"/>
      <w:pPr>
        <w:ind w:left="627" w:hanging="407"/>
        <w:jc w:val="right"/>
      </w:pPr>
      <w:rPr>
        <w:rFonts w:ascii="Arial" w:eastAsia="Arial" w:hAnsi="Arial" w:cs="Arial" w:hint="default"/>
        <w:b/>
        <w:bCs/>
        <w:spacing w:val="0"/>
        <w:w w:val="104"/>
        <w:sz w:val="18"/>
        <w:szCs w:val="18"/>
      </w:rPr>
    </w:lvl>
    <w:lvl w:ilvl="1" w:tplc="90A22DD2">
      <w:start w:val="1"/>
      <w:numFmt w:val="lowerLetter"/>
      <w:lvlText w:val="%2)"/>
      <w:lvlJc w:val="left"/>
      <w:pPr>
        <w:ind w:left="1060" w:hanging="405"/>
      </w:pPr>
      <w:rPr>
        <w:rFonts w:ascii="Arial" w:eastAsia="Arial" w:hAnsi="Arial" w:cs="Arial" w:hint="default"/>
        <w:spacing w:val="0"/>
        <w:w w:val="104"/>
        <w:sz w:val="18"/>
        <w:szCs w:val="18"/>
      </w:rPr>
    </w:lvl>
    <w:lvl w:ilvl="2" w:tplc="565EAE52">
      <w:numFmt w:val="bullet"/>
      <w:lvlText w:val="•"/>
      <w:lvlJc w:val="left"/>
      <w:pPr>
        <w:ind w:left="1060" w:hanging="405"/>
      </w:pPr>
      <w:rPr>
        <w:rFonts w:hint="default"/>
      </w:rPr>
    </w:lvl>
    <w:lvl w:ilvl="3" w:tplc="2FD8F05E">
      <w:numFmt w:val="bullet"/>
      <w:lvlText w:val="•"/>
      <w:lvlJc w:val="left"/>
      <w:pPr>
        <w:ind w:left="2220" w:hanging="405"/>
      </w:pPr>
      <w:rPr>
        <w:rFonts w:hint="default"/>
      </w:rPr>
    </w:lvl>
    <w:lvl w:ilvl="4" w:tplc="075CA9E8">
      <w:numFmt w:val="bullet"/>
      <w:lvlText w:val="•"/>
      <w:lvlJc w:val="left"/>
      <w:pPr>
        <w:ind w:left="3380" w:hanging="405"/>
      </w:pPr>
      <w:rPr>
        <w:rFonts w:hint="default"/>
      </w:rPr>
    </w:lvl>
    <w:lvl w:ilvl="5" w:tplc="BC2469D2">
      <w:numFmt w:val="bullet"/>
      <w:lvlText w:val="•"/>
      <w:lvlJc w:val="left"/>
      <w:pPr>
        <w:ind w:left="4540" w:hanging="405"/>
      </w:pPr>
      <w:rPr>
        <w:rFonts w:hint="default"/>
      </w:rPr>
    </w:lvl>
    <w:lvl w:ilvl="6" w:tplc="2472A810">
      <w:numFmt w:val="bullet"/>
      <w:lvlText w:val="•"/>
      <w:lvlJc w:val="left"/>
      <w:pPr>
        <w:ind w:left="5700" w:hanging="405"/>
      </w:pPr>
      <w:rPr>
        <w:rFonts w:hint="default"/>
      </w:rPr>
    </w:lvl>
    <w:lvl w:ilvl="7" w:tplc="22D6AE82">
      <w:numFmt w:val="bullet"/>
      <w:lvlText w:val="•"/>
      <w:lvlJc w:val="left"/>
      <w:pPr>
        <w:ind w:left="6860" w:hanging="405"/>
      </w:pPr>
      <w:rPr>
        <w:rFonts w:hint="default"/>
      </w:rPr>
    </w:lvl>
    <w:lvl w:ilvl="8" w:tplc="55424BBE">
      <w:numFmt w:val="bullet"/>
      <w:lvlText w:val="•"/>
      <w:lvlJc w:val="left"/>
      <w:pPr>
        <w:ind w:left="8020" w:hanging="405"/>
      </w:pPr>
      <w:rPr>
        <w:rFonts w:hint="default"/>
      </w:rPr>
    </w:lvl>
  </w:abstractNum>
  <w:abstractNum w:abstractNumId="1" w15:restartNumberingAfterBreak="0">
    <w:nsid w:val="7D3646B7"/>
    <w:multiLevelType w:val="hybridMultilevel"/>
    <w:tmpl w:val="4D760F88"/>
    <w:lvl w:ilvl="0" w:tplc="4AB6777A">
      <w:numFmt w:val="bullet"/>
      <w:lvlText w:val="-"/>
      <w:lvlJc w:val="left"/>
      <w:pPr>
        <w:ind w:left="1002" w:hanging="360"/>
      </w:pPr>
      <w:rPr>
        <w:rFonts w:ascii="Arial" w:eastAsia="Arial" w:hAnsi="Arial" w:cs="Arial" w:hint="default"/>
        <w:w w:val="104"/>
        <w:sz w:val="18"/>
        <w:szCs w:val="18"/>
      </w:rPr>
    </w:lvl>
    <w:lvl w:ilvl="1" w:tplc="F7F2B68A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66A060FC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3CB2D974"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F240367E"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EA4022C0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88CC840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C47C4930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2A3483AA">
      <w:numFmt w:val="bullet"/>
      <w:lvlText w:val="•"/>
      <w:lvlJc w:val="left"/>
      <w:pPr>
        <w:ind w:left="847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4A"/>
    <w:rsid w:val="0000579E"/>
    <w:rsid w:val="00061485"/>
    <w:rsid w:val="00115AB1"/>
    <w:rsid w:val="00136C24"/>
    <w:rsid w:val="001B5D66"/>
    <w:rsid w:val="001E5B0D"/>
    <w:rsid w:val="002345E1"/>
    <w:rsid w:val="002D2458"/>
    <w:rsid w:val="002F2B84"/>
    <w:rsid w:val="00465857"/>
    <w:rsid w:val="004A5B7C"/>
    <w:rsid w:val="0050059C"/>
    <w:rsid w:val="00581F4E"/>
    <w:rsid w:val="00723C19"/>
    <w:rsid w:val="007778F5"/>
    <w:rsid w:val="009779A8"/>
    <w:rsid w:val="00A64F4A"/>
    <w:rsid w:val="00AC2980"/>
    <w:rsid w:val="00B85F6C"/>
    <w:rsid w:val="00BC1897"/>
    <w:rsid w:val="00C272E8"/>
    <w:rsid w:val="00D20D91"/>
    <w:rsid w:val="00D302A1"/>
    <w:rsid w:val="00D3577B"/>
    <w:rsid w:val="00E00B52"/>
    <w:rsid w:val="00ED090A"/>
    <w:rsid w:val="00F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C1CE10-56B9-A04C-90DF-09E9823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627" w:hanging="407"/>
      <w:outlineLvl w:val="0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627" w:hanging="407"/>
    </w:pPr>
  </w:style>
  <w:style w:type="paragraph" w:customStyle="1" w:styleId="TableParagraph">
    <w:name w:val="Table Paragraph"/>
    <w:basedOn w:val="Standard"/>
    <w:uiPriority w:val="1"/>
    <w:qFormat/>
    <w:pPr>
      <w:spacing w:before="51"/>
      <w:ind w:left="65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C189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1897"/>
    <w:rPr>
      <w:rFonts w:ascii="Arial" w:eastAsia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1897"/>
    <w:rPr>
      <w:vertAlign w:val="superscript"/>
    </w:rPr>
  </w:style>
  <w:style w:type="table" w:styleId="Tabellenraster">
    <w:name w:val="Table Grid"/>
    <w:basedOn w:val="NormaleTabelle"/>
    <w:uiPriority w:val="39"/>
    <w:rsid w:val="00D3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PL_Richtlinien_2016.docx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PL_Richtlinien_2016.docx</dc:title>
  <cp:lastModifiedBy>Andrea Fasel Aebischer</cp:lastModifiedBy>
  <cp:revision>2</cp:revision>
  <dcterms:created xsi:type="dcterms:W3CDTF">2020-09-09T13:32:00Z</dcterms:created>
  <dcterms:modified xsi:type="dcterms:W3CDTF">2020-09-09T13:32:00Z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Word</vt:lpwstr>
  </property>
  <property fmtid="{D5CDD505-2E9C-101B-9397-08002B2CF9AE}" pid="4" name="LastSaved">
    <vt:filetime>2020-04-27T00:00:00Z</vt:filetime>
  </property>
</Properties>
</file>