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94F8" w14:textId="77777777" w:rsidR="005C426D" w:rsidRDefault="005C426D" w:rsidP="00225F72">
      <w:pPr>
        <w:rPr>
          <w:rFonts w:ascii="Cambria" w:hAnsi="Cambria"/>
          <w:b/>
          <w:color w:val="0000FF"/>
          <w:sz w:val="24"/>
          <w:szCs w:val="24"/>
          <w:u w:val="single"/>
        </w:rPr>
      </w:pPr>
    </w:p>
    <w:p w14:paraId="74931BF2" w14:textId="09833DE1" w:rsidR="00A97C40" w:rsidRDefault="005D29C4" w:rsidP="00225F72">
      <w:pPr>
        <w:rPr>
          <w:rFonts w:ascii="Cambria" w:hAnsi="Cambria"/>
          <w:sz w:val="24"/>
          <w:szCs w:val="24"/>
        </w:rPr>
      </w:pPr>
      <w:r w:rsidRPr="005D29C4">
        <w:rPr>
          <w:rFonts w:ascii="Cambria" w:hAnsi="Cambria"/>
          <w:b/>
          <w:color w:val="0000FF"/>
          <w:sz w:val="24"/>
          <w:szCs w:val="24"/>
          <w:u w:val="single"/>
        </w:rPr>
        <w:t>Dossier structuré de candidature – Prix Enseignement Université de Fribourg</w:t>
      </w:r>
    </w:p>
    <w:p w14:paraId="4AA4093A" w14:textId="184366E4" w:rsidR="00A97C40" w:rsidRPr="00A97C40" w:rsidRDefault="00A97C40" w:rsidP="00DC37A7">
      <w:pPr>
        <w:jc w:val="both"/>
        <w:rPr>
          <w:rFonts w:ascii="Cambria" w:hAnsi="Cambria"/>
          <w:b/>
          <w:sz w:val="24"/>
          <w:szCs w:val="24"/>
          <w:u w:val="single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A97C40" w14:paraId="5EF81A4F" w14:textId="77777777" w:rsidTr="005C426D">
        <w:tc>
          <w:tcPr>
            <w:tcW w:w="4248" w:type="dxa"/>
          </w:tcPr>
          <w:p w14:paraId="1202C8B8" w14:textId="77777777" w:rsidR="00A97C40" w:rsidRPr="00A97C40" w:rsidRDefault="00A97C40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A97C40">
              <w:rPr>
                <w:rFonts w:ascii="Cambria" w:hAnsi="Cambria"/>
                <w:b/>
                <w:sz w:val="24"/>
                <w:szCs w:val="24"/>
              </w:rPr>
              <w:t>Catégories</w:t>
            </w:r>
          </w:p>
        </w:tc>
        <w:tc>
          <w:tcPr>
            <w:tcW w:w="5670" w:type="dxa"/>
          </w:tcPr>
          <w:p w14:paraId="0FDAFBBC" w14:textId="77777777" w:rsidR="00A97C40" w:rsidRPr="00A97C40" w:rsidRDefault="00A97C40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A97C40">
              <w:rPr>
                <w:rFonts w:ascii="Cambria" w:hAnsi="Cambria"/>
                <w:b/>
                <w:sz w:val="24"/>
                <w:szCs w:val="24"/>
              </w:rPr>
              <w:t>A remplir pour la soumission</w:t>
            </w:r>
          </w:p>
        </w:tc>
      </w:tr>
      <w:tr w:rsidR="00A97C40" w14:paraId="6DAA74C4" w14:textId="77777777" w:rsidTr="005C426D">
        <w:tc>
          <w:tcPr>
            <w:tcW w:w="4248" w:type="dxa"/>
          </w:tcPr>
          <w:p w14:paraId="6F163FAF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Nom de l’</w:t>
            </w:r>
            <w:proofErr w:type="spellStart"/>
            <w:r w:rsidRPr="005D29C4">
              <w:rPr>
                <w:rFonts w:ascii="Cambria" w:hAnsi="Cambria"/>
                <w:sz w:val="24"/>
                <w:szCs w:val="24"/>
              </w:rPr>
              <w:t>enseignant-e</w:t>
            </w:r>
            <w:proofErr w:type="spellEnd"/>
            <w:r w:rsidRPr="005D29C4">
              <w:rPr>
                <w:rFonts w:ascii="Cambria" w:hAnsi="Cambria"/>
                <w:sz w:val="24"/>
                <w:szCs w:val="24"/>
              </w:rPr>
              <w:t xml:space="preserve"> ou </w:t>
            </w:r>
            <w:r>
              <w:rPr>
                <w:rFonts w:ascii="Cambria" w:hAnsi="Cambria"/>
                <w:sz w:val="24"/>
                <w:szCs w:val="24"/>
              </w:rPr>
              <w:t xml:space="preserve">des membres de l’équipe </w:t>
            </w:r>
            <w:r w:rsidRPr="005D29C4">
              <w:rPr>
                <w:rFonts w:ascii="Cambria" w:hAnsi="Cambria"/>
                <w:sz w:val="24"/>
                <w:szCs w:val="24"/>
              </w:rPr>
              <w:t>d’enseignant-e-s</w:t>
            </w:r>
            <w:r>
              <w:rPr>
                <w:rFonts w:ascii="Cambria" w:hAnsi="Cambria"/>
                <w:sz w:val="24"/>
                <w:szCs w:val="24"/>
              </w:rPr>
              <w:t> ;</w:t>
            </w:r>
          </w:p>
        </w:tc>
        <w:tc>
          <w:tcPr>
            <w:tcW w:w="5670" w:type="dxa"/>
          </w:tcPr>
          <w:p w14:paraId="4396077F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00B90151" w14:textId="77777777" w:rsidTr="005C426D">
        <w:tc>
          <w:tcPr>
            <w:tcW w:w="4248" w:type="dxa"/>
          </w:tcPr>
          <w:p w14:paraId="3F4E770B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Soumis par (indiquer les noms et si étudiant-e-s ou enseignant-e-s) </w:t>
            </w:r>
          </w:p>
        </w:tc>
        <w:tc>
          <w:tcPr>
            <w:tcW w:w="5670" w:type="dxa"/>
          </w:tcPr>
          <w:p w14:paraId="4039B3F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3D9496ED" w14:textId="77777777" w:rsidTr="005C426D">
        <w:tc>
          <w:tcPr>
            <w:tcW w:w="4248" w:type="dxa"/>
          </w:tcPr>
          <w:p w14:paraId="54742EF5" w14:textId="2A5C60DB" w:rsidR="00225F72" w:rsidRPr="00D43950" w:rsidRDefault="008A0C33" w:rsidP="00D4395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43950">
              <w:rPr>
                <w:rFonts w:ascii="Cambria" w:hAnsi="Cambria"/>
                <w:sz w:val="24"/>
                <w:szCs w:val="24"/>
              </w:rPr>
              <w:t>Faculté d’appartenance</w:t>
            </w:r>
          </w:p>
        </w:tc>
        <w:tc>
          <w:tcPr>
            <w:tcW w:w="5670" w:type="dxa"/>
          </w:tcPr>
          <w:p w14:paraId="083A3F2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2AE283E7" w14:textId="77777777" w:rsidTr="005C426D">
        <w:tc>
          <w:tcPr>
            <w:tcW w:w="4248" w:type="dxa"/>
          </w:tcPr>
          <w:p w14:paraId="12D21E88" w14:textId="35B51F36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Branche-s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 xml:space="preserve"> d’enseignement</w:t>
            </w:r>
          </w:p>
        </w:tc>
        <w:tc>
          <w:tcPr>
            <w:tcW w:w="5670" w:type="dxa"/>
          </w:tcPr>
          <w:p w14:paraId="21EA0C3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4B3FE57" w14:textId="77777777" w:rsidTr="005C426D">
        <w:tc>
          <w:tcPr>
            <w:tcW w:w="4248" w:type="dxa"/>
          </w:tcPr>
          <w:p w14:paraId="3621E39B" w14:textId="0514C0AD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Insertion du cours ou de l’activité dans le programme</w:t>
            </w:r>
            <w:r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5670" w:type="dxa"/>
          </w:tcPr>
          <w:p w14:paraId="4D258D8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5BB538E" w14:textId="77777777" w:rsidTr="005C426D">
        <w:tc>
          <w:tcPr>
            <w:tcW w:w="4248" w:type="dxa"/>
          </w:tcPr>
          <w:p w14:paraId="472EF6D4" w14:textId="7DBDCCE4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Titre du cours ou de l’enseignement</w:t>
            </w:r>
          </w:p>
        </w:tc>
        <w:tc>
          <w:tcPr>
            <w:tcW w:w="5670" w:type="dxa"/>
          </w:tcPr>
          <w:p w14:paraId="6FC00CE3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7364F8F6" w14:textId="77777777" w:rsidTr="005C426D">
        <w:tc>
          <w:tcPr>
            <w:tcW w:w="4248" w:type="dxa"/>
          </w:tcPr>
          <w:p w14:paraId="0230E92B" w14:textId="455A9F7E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Semestre d’enseignement</w:t>
            </w:r>
          </w:p>
        </w:tc>
        <w:tc>
          <w:tcPr>
            <w:tcW w:w="5670" w:type="dxa"/>
          </w:tcPr>
          <w:p w14:paraId="296DC68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F9E3820" w14:textId="77777777" w:rsidTr="005C426D">
        <w:tc>
          <w:tcPr>
            <w:tcW w:w="4248" w:type="dxa"/>
          </w:tcPr>
          <w:p w14:paraId="1B77D56E" w14:textId="4E80FC40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</w:t>
            </w:r>
            <w:r w:rsidRPr="00225F72">
              <w:rPr>
                <w:rFonts w:ascii="Cambria" w:hAnsi="Cambria"/>
                <w:sz w:val="24"/>
                <w:szCs w:val="24"/>
              </w:rPr>
              <w:t>odalités d’évaluation</w:t>
            </w:r>
          </w:p>
        </w:tc>
        <w:tc>
          <w:tcPr>
            <w:tcW w:w="5670" w:type="dxa"/>
          </w:tcPr>
          <w:p w14:paraId="5F439B00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41DFCEC" w14:textId="77777777" w:rsidTr="005C426D">
        <w:tc>
          <w:tcPr>
            <w:tcW w:w="4248" w:type="dxa"/>
          </w:tcPr>
          <w:p w14:paraId="04298E32" w14:textId="494C7B6F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Langue-s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 xml:space="preserve"> d’enseignement</w:t>
            </w:r>
          </w:p>
        </w:tc>
        <w:tc>
          <w:tcPr>
            <w:tcW w:w="5670" w:type="dxa"/>
          </w:tcPr>
          <w:p w14:paraId="4940C04C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066A2DA1" w14:textId="77777777" w:rsidTr="005C426D">
        <w:tc>
          <w:tcPr>
            <w:tcW w:w="4248" w:type="dxa"/>
          </w:tcPr>
          <w:p w14:paraId="52AFFD19" w14:textId="10F2844F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Niveau du cours (</w:t>
            </w: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bachelor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>, master, autre) </w:t>
            </w:r>
          </w:p>
        </w:tc>
        <w:tc>
          <w:tcPr>
            <w:tcW w:w="5670" w:type="dxa"/>
          </w:tcPr>
          <w:p w14:paraId="448D93C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E0E9300" w14:textId="77777777" w:rsidTr="005C426D">
        <w:tc>
          <w:tcPr>
            <w:tcW w:w="4248" w:type="dxa"/>
          </w:tcPr>
          <w:p w14:paraId="05A77177" w14:textId="420EC935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Type de cours (cours, séminaires, proséminaires, laboratoires, etc.)</w:t>
            </w:r>
          </w:p>
        </w:tc>
        <w:tc>
          <w:tcPr>
            <w:tcW w:w="5670" w:type="dxa"/>
          </w:tcPr>
          <w:p w14:paraId="03B8A7E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6DEEE56" w14:textId="77777777" w:rsidTr="005C426D">
        <w:tc>
          <w:tcPr>
            <w:tcW w:w="4248" w:type="dxa"/>
          </w:tcPr>
          <w:p w14:paraId="4ACA116B" w14:textId="38F4C4C5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Nombre d’étudiant-e-s auquel l’enseignement s’adresse</w:t>
            </w:r>
          </w:p>
        </w:tc>
        <w:tc>
          <w:tcPr>
            <w:tcW w:w="5670" w:type="dxa"/>
          </w:tcPr>
          <w:p w14:paraId="450B2032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9B63A54" w14:textId="77777777" w:rsidTr="005C426D">
        <w:tc>
          <w:tcPr>
            <w:tcW w:w="4248" w:type="dxa"/>
          </w:tcPr>
          <w:p w14:paraId="10BDBDBA" w14:textId="1EA7D5FD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Objectifs poursuivis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5A24329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62ACE9AD" w14:textId="77777777" w:rsidTr="005C426D">
        <w:tc>
          <w:tcPr>
            <w:tcW w:w="4248" w:type="dxa"/>
          </w:tcPr>
          <w:p w14:paraId="48629FC0" w14:textId="77777777" w:rsidR="00A97C40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</w:t>
            </w:r>
            <w:r w:rsidRPr="008A0C33">
              <w:rPr>
                <w:rFonts w:ascii="Cambria" w:hAnsi="Cambria"/>
                <w:sz w:val="24"/>
                <w:szCs w:val="24"/>
              </w:rPr>
              <w:t>rgumentaire basé sur les critères d’évaluation décrits dans le Règlement (art.8), en particulier</w:t>
            </w:r>
            <w:r>
              <w:rPr>
                <w:rFonts w:ascii="Cambria" w:hAnsi="Cambria"/>
                <w:sz w:val="24"/>
                <w:szCs w:val="24"/>
              </w:rPr>
              <w:t> :</w:t>
            </w:r>
          </w:p>
          <w:p w14:paraId="6F996AE6" w14:textId="77777777" w:rsidR="008A0C33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54B4210" w14:textId="77777777" w:rsidR="008A0C33" w:rsidRPr="008A0C33" w:rsidRDefault="008A0C33" w:rsidP="008A0C3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 xml:space="preserve">Caractère excellent et innovant de l’enseignement par rapport aux thèmes et aux méthodes ; </w:t>
            </w:r>
          </w:p>
          <w:p w14:paraId="274F4289" w14:textId="515480A6" w:rsidR="00225F72" w:rsidRPr="0038425E" w:rsidRDefault="008A0C33" w:rsidP="00225F7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>Intérêt pédagogique des activités d’enseignement ou d’évaluation des apprentissages</w:t>
            </w:r>
            <w:r w:rsidR="0038425E">
              <w:rPr>
                <w:rFonts w:ascii="Cambria" w:hAnsi="Cambria"/>
                <w:sz w:val="24"/>
                <w:szCs w:val="24"/>
              </w:rPr>
              <w:t> ;</w:t>
            </w:r>
          </w:p>
          <w:p w14:paraId="324ABDA1" w14:textId="77777777" w:rsidR="008A0C33" w:rsidRDefault="008A0C33" w:rsidP="008A0C3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>Plus-value de l’enseignement pour la communauté universitaire</w:t>
            </w:r>
          </w:p>
          <w:p w14:paraId="1B21F712" w14:textId="39CE16BA" w:rsidR="008A0C33" w:rsidRPr="008A0C33" w:rsidRDefault="008A0C33" w:rsidP="008A0C33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10201F" w14:textId="7C5673EA" w:rsidR="00A97C40" w:rsidRPr="00E75B1F" w:rsidRDefault="00E75B1F" w:rsidP="00E75B1F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 pages</w:t>
            </w:r>
            <w:r w:rsidR="007931C1" w:rsidRPr="00E75B1F">
              <w:rPr>
                <w:rFonts w:ascii="Cambria" w:hAnsi="Cambria"/>
                <w:sz w:val="24"/>
                <w:szCs w:val="24"/>
              </w:rPr>
              <w:t xml:space="preserve">, à insérer </w:t>
            </w:r>
            <w:r w:rsidR="00BB46E6" w:rsidRPr="00E75B1F">
              <w:rPr>
                <w:rFonts w:ascii="Cambria" w:hAnsi="Cambria"/>
                <w:sz w:val="24"/>
                <w:szCs w:val="24"/>
              </w:rPr>
              <w:t xml:space="preserve">à la page </w:t>
            </w:r>
            <w:r w:rsidRPr="00E75B1F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A97C40" w14:paraId="01D7BB1E" w14:textId="77777777" w:rsidTr="005C426D">
        <w:tc>
          <w:tcPr>
            <w:tcW w:w="4248" w:type="dxa"/>
          </w:tcPr>
          <w:p w14:paraId="298B9C1B" w14:textId="3C76EF7B" w:rsidR="00A97C40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</w:t>
            </w:r>
            <w:r w:rsidRPr="008A0C33">
              <w:rPr>
                <w:rFonts w:ascii="Cambria" w:hAnsi="Cambria"/>
                <w:sz w:val="24"/>
                <w:szCs w:val="24"/>
              </w:rPr>
              <w:t>anière dont les moyens financiers du prix seront utilisés en cas de gain</w:t>
            </w:r>
          </w:p>
        </w:tc>
        <w:tc>
          <w:tcPr>
            <w:tcW w:w="5670" w:type="dxa"/>
          </w:tcPr>
          <w:p w14:paraId="6BF06ECE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66DC68F" w14:textId="77777777" w:rsidR="00D43950" w:rsidRDefault="00D43950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6954C27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DEDCD22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Date :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14:paraId="3738C3C1" w14:textId="1443F3D4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Signature(s)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14:paraId="6A07D222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382BD5B" w14:textId="77777777" w:rsidR="00E75B1F" w:rsidRPr="007931C1" w:rsidRDefault="00E75B1F" w:rsidP="00E75B1F">
      <w:pPr>
        <w:spacing w:before="360"/>
        <w:jc w:val="both"/>
        <w:rPr>
          <w:rFonts w:ascii="Cambria" w:hAnsi="Cambria"/>
          <w:b/>
          <w:sz w:val="24"/>
          <w:szCs w:val="24"/>
          <w:u w:val="single"/>
        </w:rPr>
      </w:pPr>
      <w:r w:rsidRPr="007931C1">
        <w:rPr>
          <w:rFonts w:ascii="Cambria" w:hAnsi="Cambria"/>
          <w:b/>
          <w:sz w:val="24"/>
          <w:szCs w:val="24"/>
          <w:u w:val="single"/>
        </w:rPr>
        <w:t>Insérer ici l’argumentaire pour la candidature</w:t>
      </w:r>
    </w:p>
    <w:p w14:paraId="69A00BD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2AB4D16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881C75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299E712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FF94C48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41E256C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3627EF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3B230BA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DD608C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F33037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2D9622A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6311B6A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21CFCB6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00D091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8A56D0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3AFB830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612BB84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9ABA700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F9B1ABF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A609E62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256490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EDC1D5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E1C38ED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AE28BE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F2505C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DB5161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0B5E123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4F5FCD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5CE135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112683E" w14:textId="3BF1C98E" w:rsidR="008A0C33" w:rsidRPr="008A0C33" w:rsidRDefault="008A0C33" w:rsidP="00DC37A7">
      <w:pPr>
        <w:jc w:val="both"/>
        <w:rPr>
          <w:rFonts w:ascii="Cambria" w:hAnsi="Cambria"/>
          <w:b/>
          <w:sz w:val="24"/>
          <w:szCs w:val="24"/>
        </w:rPr>
      </w:pPr>
      <w:r w:rsidRPr="008A0C33">
        <w:rPr>
          <w:rFonts w:ascii="Cambria" w:hAnsi="Cambria"/>
          <w:b/>
          <w:sz w:val="24"/>
          <w:szCs w:val="24"/>
        </w:rPr>
        <w:t>Documents à joindre</w:t>
      </w:r>
      <w:r>
        <w:rPr>
          <w:rFonts w:ascii="Cambria" w:hAnsi="Cambria"/>
          <w:b/>
          <w:sz w:val="24"/>
          <w:szCs w:val="24"/>
        </w:rPr>
        <w:t xml:space="preserve"> pour</w:t>
      </w:r>
      <w:r w:rsidR="0038425E">
        <w:rPr>
          <w:rFonts w:ascii="Cambria" w:hAnsi="Cambria"/>
          <w:b/>
          <w:sz w:val="24"/>
          <w:szCs w:val="24"/>
        </w:rPr>
        <w:t xml:space="preserve"> le dépôt du</w:t>
      </w:r>
      <w:r>
        <w:rPr>
          <w:rFonts w:ascii="Cambria" w:hAnsi="Cambria"/>
          <w:b/>
          <w:sz w:val="24"/>
          <w:szCs w:val="24"/>
        </w:rPr>
        <w:t xml:space="preserve"> dossier de candidature</w:t>
      </w:r>
      <w:r w:rsidRPr="008A0C33">
        <w:rPr>
          <w:rFonts w:ascii="Cambria" w:hAnsi="Cambria"/>
          <w:b/>
          <w:sz w:val="24"/>
          <w:szCs w:val="24"/>
        </w:rPr>
        <w:t> :</w:t>
      </w:r>
    </w:p>
    <w:p w14:paraId="2243ED89" w14:textId="1344B620" w:rsidR="008A0C33" w:rsidRPr="008A0C33" w:rsidRDefault="008A0C33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eastAsia="Arial" w:hAnsi="Cambria" w:cs="Times New Roman"/>
          <w:spacing w:val="2"/>
          <w:sz w:val="24"/>
          <w:szCs w:val="24"/>
        </w:rPr>
        <w:t>L</w:t>
      </w:r>
      <w:r w:rsidRPr="001F4B7E">
        <w:rPr>
          <w:rFonts w:ascii="Cambria" w:eastAsia="Arial" w:hAnsi="Cambria" w:cs="Times New Roman"/>
          <w:spacing w:val="2"/>
          <w:sz w:val="24"/>
          <w:szCs w:val="24"/>
        </w:rPr>
        <w:t>ettre de candidature présentant l’</w:t>
      </w:r>
      <w:proofErr w:type="spellStart"/>
      <w:r w:rsidRPr="001F4B7E">
        <w:rPr>
          <w:rFonts w:ascii="Cambria" w:eastAsia="Arial" w:hAnsi="Cambria" w:cs="Times New Roman"/>
          <w:spacing w:val="2"/>
          <w:sz w:val="24"/>
          <w:szCs w:val="24"/>
        </w:rPr>
        <w:t>enseignant-</w:t>
      </w:r>
      <w:r>
        <w:rPr>
          <w:rFonts w:ascii="Cambria" w:eastAsia="Arial" w:hAnsi="Cambria" w:cs="Times New Roman"/>
          <w:spacing w:val="2"/>
          <w:sz w:val="24"/>
          <w:szCs w:val="24"/>
        </w:rPr>
        <w:t>e</w:t>
      </w:r>
      <w:proofErr w:type="spellEnd"/>
      <w:r w:rsidRPr="001F4B7E">
        <w:rPr>
          <w:rFonts w:ascii="Cambria" w:eastAsia="Arial" w:hAnsi="Cambria" w:cs="Times New Roman"/>
          <w:spacing w:val="2"/>
          <w:sz w:val="24"/>
          <w:szCs w:val="24"/>
        </w:rPr>
        <w:t xml:space="preserve"> ou le groupe d’enseignant-e-s sous la forme d’un document de </w:t>
      </w:r>
      <w:proofErr w:type="gramStart"/>
      <w:r w:rsidRPr="001F4B7E">
        <w:rPr>
          <w:rFonts w:ascii="Cambria" w:eastAsia="Arial" w:hAnsi="Cambria" w:cs="Times New Roman"/>
          <w:spacing w:val="2"/>
          <w:sz w:val="24"/>
          <w:szCs w:val="24"/>
        </w:rPr>
        <w:t>deux pages</w:t>
      </w:r>
      <w:r w:rsidR="00BB6435">
        <w:rPr>
          <w:rFonts w:ascii="Cambria" w:eastAsia="Arial" w:hAnsi="Cambria" w:cs="Times New Roman"/>
          <w:spacing w:val="2"/>
          <w:sz w:val="24"/>
          <w:szCs w:val="24"/>
        </w:rPr>
        <w:t xml:space="preserve"> </w:t>
      </w:r>
      <w:r w:rsidR="00E57E1F">
        <w:rPr>
          <w:rFonts w:ascii="Cambria" w:eastAsia="Arial" w:hAnsi="Cambria" w:cs="Times New Roman"/>
          <w:spacing w:val="2"/>
          <w:sz w:val="24"/>
          <w:szCs w:val="24"/>
        </w:rPr>
        <w:t>maximum</w:t>
      </w:r>
      <w:proofErr w:type="gramEnd"/>
      <w:r w:rsidR="00E57E1F">
        <w:rPr>
          <w:rFonts w:ascii="Cambria" w:eastAsia="Arial" w:hAnsi="Cambria" w:cs="Times New Roman"/>
          <w:spacing w:val="2"/>
          <w:sz w:val="24"/>
          <w:szCs w:val="24"/>
        </w:rPr>
        <w:t xml:space="preserve"> ;</w:t>
      </w:r>
    </w:p>
    <w:p w14:paraId="575E0AF6" w14:textId="08902F8A" w:rsidR="00BA3F4F" w:rsidRDefault="00BA3F4F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Dossier structuré </w:t>
      </w:r>
      <w:r w:rsidR="009041E4">
        <w:rPr>
          <w:rFonts w:ascii="Cambria" w:hAnsi="Cambria"/>
          <w:sz w:val="24"/>
          <w:szCs w:val="24"/>
        </w:rPr>
        <w:t xml:space="preserve">de candidature </w:t>
      </w:r>
      <w:r>
        <w:rPr>
          <w:rFonts w:ascii="Cambria" w:hAnsi="Cambria"/>
          <w:sz w:val="24"/>
          <w:szCs w:val="24"/>
        </w:rPr>
        <w:t>dûment rempli</w:t>
      </w:r>
      <w:r w:rsidR="00A14CB8">
        <w:rPr>
          <w:rFonts w:ascii="Cambria" w:hAnsi="Cambria"/>
          <w:sz w:val="24"/>
          <w:szCs w:val="24"/>
        </w:rPr>
        <w:t xml:space="preserve"> de </w:t>
      </w:r>
      <w:proofErr w:type="gramStart"/>
      <w:r w:rsidR="00A14CB8">
        <w:rPr>
          <w:rFonts w:ascii="Cambria" w:hAnsi="Cambria"/>
          <w:sz w:val="24"/>
          <w:szCs w:val="24"/>
        </w:rPr>
        <w:t>quatre pages maximum</w:t>
      </w:r>
      <w:proofErr w:type="gramEnd"/>
      <w:r>
        <w:rPr>
          <w:rFonts w:ascii="Cambria" w:hAnsi="Cambria"/>
          <w:sz w:val="24"/>
          <w:szCs w:val="24"/>
        </w:rPr>
        <w:t> ;</w:t>
      </w:r>
    </w:p>
    <w:p w14:paraId="79720624" w14:textId="12133E57" w:rsidR="008A0C33" w:rsidRDefault="00405D61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</w:t>
      </w:r>
      <w:r w:rsidR="008A0C33">
        <w:rPr>
          <w:rFonts w:ascii="Cambria" w:hAnsi="Cambria"/>
          <w:sz w:val="24"/>
          <w:szCs w:val="24"/>
        </w:rPr>
        <w:t xml:space="preserve">valuation de l’enseignement </w:t>
      </w:r>
      <w:r w:rsidR="00D43950" w:rsidRPr="00D43950">
        <w:rPr>
          <w:rFonts w:ascii="Cambria" w:hAnsi="Cambria"/>
          <w:sz w:val="24"/>
          <w:szCs w:val="24"/>
        </w:rPr>
        <w:t>effectuée par les étudiant-e-s</w:t>
      </w:r>
      <w:r w:rsidR="00D43950">
        <w:rPr>
          <w:rFonts w:ascii="Cambria" w:hAnsi="Cambria"/>
          <w:sz w:val="24"/>
          <w:szCs w:val="24"/>
        </w:rPr>
        <w:t>.</w:t>
      </w:r>
    </w:p>
    <w:p w14:paraId="7F6F5117" w14:textId="37E0292B" w:rsidR="005F7A3A" w:rsidRPr="00A61A31" w:rsidRDefault="005F7A3A" w:rsidP="008A0C33">
      <w:pPr>
        <w:jc w:val="both"/>
        <w:rPr>
          <w:rFonts w:ascii="Cambria" w:hAnsi="Cambria"/>
          <w:b/>
          <w:sz w:val="24"/>
          <w:szCs w:val="24"/>
        </w:rPr>
      </w:pPr>
      <w:r w:rsidRPr="00A61A31">
        <w:rPr>
          <w:rFonts w:ascii="Cambria" w:hAnsi="Cambria"/>
          <w:b/>
          <w:sz w:val="24"/>
          <w:szCs w:val="24"/>
        </w:rPr>
        <w:t xml:space="preserve">Critères d’évaluations </w:t>
      </w:r>
    </w:p>
    <w:p w14:paraId="096D1F83" w14:textId="33029E85" w:rsidR="008A0C33" w:rsidRDefault="008A0C33" w:rsidP="008A0C33">
      <w:pPr>
        <w:jc w:val="both"/>
        <w:rPr>
          <w:rFonts w:ascii="Cambria" w:hAnsi="Cambria"/>
          <w:i/>
          <w:sz w:val="24"/>
          <w:szCs w:val="24"/>
        </w:rPr>
      </w:pPr>
      <w:r w:rsidRPr="008A0C33">
        <w:rPr>
          <w:rFonts w:ascii="Cambria" w:hAnsi="Cambria"/>
          <w:sz w:val="24"/>
          <w:szCs w:val="24"/>
        </w:rPr>
        <w:t>Afin de constituer le dossier</w:t>
      </w:r>
      <w:r>
        <w:rPr>
          <w:rFonts w:ascii="Cambria" w:hAnsi="Cambria"/>
          <w:sz w:val="24"/>
          <w:szCs w:val="24"/>
        </w:rPr>
        <w:t xml:space="preserve"> </w:t>
      </w:r>
      <w:r w:rsidRPr="008A0C33">
        <w:rPr>
          <w:rFonts w:ascii="Cambria" w:hAnsi="Cambria"/>
          <w:sz w:val="24"/>
          <w:szCs w:val="24"/>
        </w:rPr>
        <w:t xml:space="preserve">de candidature, nous vous invitons également à prendre connaissance de l’Art. 8 (« Critères d’évaluation ») du </w:t>
      </w:r>
      <w:r w:rsidRPr="008A0C33">
        <w:rPr>
          <w:rFonts w:ascii="Cambria" w:hAnsi="Cambria"/>
          <w:i/>
          <w:sz w:val="24"/>
          <w:szCs w:val="24"/>
        </w:rPr>
        <w:t xml:space="preserve">Règlement Prix </w:t>
      </w:r>
      <w:r w:rsidR="00430B54" w:rsidRPr="008A0C33">
        <w:rPr>
          <w:rFonts w:ascii="Cambria" w:hAnsi="Cambria"/>
          <w:i/>
          <w:sz w:val="24"/>
          <w:szCs w:val="24"/>
        </w:rPr>
        <w:t>enseignement</w:t>
      </w:r>
      <w:r w:rsidR="00405D61">
        <w:rPr>
          <w:rFonts w:ascii="Cambria" w:hAnsi="Cambria"/>
          <w:i/>
          <w:sz w:val="24"/>
          <w:szCs w:val="24"/>
        </w:rPr>
        <w:t>.</w:t>
      </w:r>
    </w:p>
    <w:p w14:paraId="1271FE07" w14:textId="1A8DAE42" w:rsidR="007931C1" w:rsidRPr="00A61A31" w:rsidRDefault="00A14CB8" w:rsidP="00A61A31">
      <w:pPr>
        <w:rPr>
          <w:rFonts w:ascii="Cambria" w:hAnsi="Cambria" w:cs="Arial"/>
          <w:sz w:val="24"/>
          <w:szCs w:val="24"/>
        </w:rPr>
      </w:pPr>
      <w:r w:rsidRPr="00A61A31">
        <w:rPr>
          <w:rFonts w:ascii="Cambria" w:hAnsi="Cambria" w:cs="Arial"/>
          <w:sz w:val="24"/>
          <w:szCs w:val="24"/>
        </w:rPr>
        <w:t xml:space="preserve">Dans le but d’homogénéiser et d’améliorer la procédure d’évaluation des candidatures, les termes d’excellence et d’innovation </w:t>
      </w:r>
      <w:r w:rsidR="005F7A3A">
        <w:rPr>
          <w:rFonts w:ascii="Cambria" w:hAnsi="Cambria" w:cs="Arial"/>
          <w:sz w:val="24"/>
          <w:szCs w:val="24"/>
        </w:rPr>
        <w:t xml:space="preserve">ont été </w:t>
      </w:r>
      <w:r w:rsidR="00E57E1F">
        <w:rPr>
          <w:rFonts w:ascii="Cambria" w:hAnsi="Cambria" w:cs="Arial"/>
          <w:sz w:val="24"/>
          <w:szCs w:val="24"/>
        </w:rPr>
        <w:t>définis</w:t>
      </w:r>
      <w:r w:rsidR="00E57E1F" w:rsidRPr="00E57E1F">
        <w:rPr>
          <w:rFonts w:ascii="Cambria" w:hAnsi="Cambria" w:cs="Arial"/>
          <w:sz w:val="24"/>
          <w:szCs w:val="24"/>
        </w:rPr>
        <w:t xml:space="preserve"> :</w:t>
      </w:r>
      <w:r w:rsidRPr="00A61A31">
        <w:rPr>
          <w:rFonts w:ascii="Cambria" w:hAnsi="Cambria" w:cs="Arial"/>
          <w:sz w:val="24"/>
          <w:szCs w:val="24"/>
        </w:rPr>
        <w:t xml:space="preserve"> </w:t>
      </w:r>
    </w:p>
    <w:tbl>
      <w:tblPr>
        <w:tblStyle w:val="TableauGrille4-Accentuation3"/>
        <w:tblW w:w="9209" w:type="dxa"/>
        <w:tblLook w:val="0420" w:firstRow="1" w:lastRow="0" w:firstColumn="0" w:lastColumn="0" w:noHBand="0" w:noVBand="1"/>
      </w:tblPr>
      <w:tblGrid>
        <w:gridCol w:w="4106"/>
        <w:gridCol w:w="5103"/>
      </w:tblGrid>
      <w:tr w:rsidR="00A14CB8" w:rsidRPr="00A61A31" w14:paraId="1B6EE005" w14:textId="77777777" w:rsidTr="008103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  <w:hideMark/>
          </w:tcPr>
          <w:p w14:paraId="4B010900" w14:textId="1990D444" w:rsidR="00A14CB8" w:rsidRDefault="00A14CB8" w:rsidP="00217598">
            <w:pPr>
              <w:rPr>
                <w:rFonts w:ascii="Cambria" w:eastAsia="Times New Roman" w:hAnsi="Cambria" w:cs="Arial"/>
                <w:b w:val="0"/>
                <w:bCs w:val="0"/>
                <w:color w:val="FFFFFF" w:themeColor="light1"/>
                <w:kern w:val="24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FFFFFF" w:themeColor="light1"/>
                <w:kern w:val="24"/>
                <w:sz w:val="24"/>
                <w:szCs w:val="24"/>
                <w:lang w:eastAsia="fr-CH"/>
              </w:rPr>
              <w:t>Excellence</w:t>
            </w:r>
          </w:p>
          <w:p w14:paraId="642BE46E" w14:textId="77777777" w:rsidR="004C18E9" w:rsidRDefault="004C18E9" w:rsidP="00217598">
            <w:pPr>
              <w:rPr>
                <w:rFonts w:ascii="Cambria" w:eastAsia="Times New Roman" w:hAnsi="Cambria" w:cs="Arial"/>
                <w:b w:val="0"/>
                <w:bCs w:val="0"/>
                <w:color w:val="FFFFFF" w:themeColor="light1"/>
                <w:kern w:val="24"/>
                <w:sz w:val="24"/>
                <w:szCs w:val="24"/>
                <w:lang w:eastAsia="fr-CH"/>
              </w:rPr>
            </w:pPr>
          </w:p>
          <w:p w14:paraId="1683F581" w14:textId="2E9FFEDC" w:rsidR="00A61A31" w:rsidRPr="00A61A31" w:rsidRDefault="00A61A31" w:rsidP="00217598">
            <w:pPr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</w:tc>
        <w:tc>
          <w:tcPr>
            <w:tcW w:w="5103" w:type="dxa"/>
            <w:hideMark/>
          </w:tcPr>
          <w:p w14:paraId="5F6E097D" w14:textId="77777777" w:rsidR="00A14CB8" w:rsidRPr="00A61A31" w:rsidRDefault="00A14CB8" w:rsidP="00217598">
            <w:pPr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FFFFFF" w:themeColor="light1"/>
                <w:kern w:val="24"/>
                <w:sz w:val="24"/>
                <w:szCs w:val="24"/>
                <w:lang w:eastAsia="fr-CH"/>
              </w:rPr>
              <w:t>Innovation</w:t>
            </w:r>
          </w:p>
        </w:tc>
      </w:tr>
      <w:tr w:rsidR="00A14CB8" w:rsidRPr="00A61A31" w14:paraId="31B9FC7A" w14:textId="77777777" w:rsidTr="00810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106" w:type="dxa"/>
            <w:hideMark/>
          </w:tcPr>
          <w:p w14:paraId="0794F0F8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Compétences de l’</w:t>
            </w:r>
            <w:proofErr w:type="spellStart"/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enseignant-e</w:t>
            </w:r>
            <w:proofErr w:type="spellEnd"/>
          </w:p>
          <w:p w14:paraId="77ED02B4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Qualité du contenu de l’enseignement</w:t>
            </w:r>
          </w:p>
          <w:p w14:paraId="5A8D9E76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Enseignement centré sur les étudiant-e-s</w:t>
            </w:r>
          </w:p>
          <w:p w14:paraId="06050470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Evaluations des étudiant-e-s</w:t>
            </w:r>
          </w:p>
        </w:tc>
        <w:tc>
          <w:tcPr>
            <w:tcW w:w="5103" w:type="dxa"/>
            <w:hideMark/>
          </w:tcPr>
          <w:p w14:paraId="098801ED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Utilisation de pratiques innovantes pour améliorer les apprentissages (F. Cros, 2019)</w:t>
            </w:r>
          </w:p>
          <w:p w14:paraId="41BE8E48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Il peut s’agir de méthodes d’enseignement nouvelles ou alternatives ou améliorées avec et /ou sans utilisation du numérique et / ou interdisciplinaire.</w:t>
            </w:r>
          </w:p>
          <w:p w14:paraId="57C25277" w14:textId="02E744DA" w:rsidR="00A14CB8" w:rsidRPr="004C18E9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L’innovation doit être comprise dans le contexte de l’enseignement à l’Université de Fribourg.</w:t>
            </w:r>
          </w:p>
          <w:p w14:paraId="7D492074" w14:textId="77777777" w:rsidR="004C18E9" w:rsidRPr="00A61A31" w:rsidRDefault="004C18E9" w:rsidP="004C18E9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  <w:p w14:paraId="466527F0" w14:textId="3588AF85" w:rsidR="00A61A31" w:rsidRPr="00A61A31" w:rsidRDefault="00A61A31" w:rsidP="00CB16AE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</w:tc>
      </w:tr>
    </w:tbl>
    <w:p w14:paraId="43FE1DCD" w14:textId="2604E84C" w:rsidR="005F7A3A" w:rsidRPr="00A61A31" w:rsidRDefault="00A61A31" w:rsidP="008A0C33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/>
      </w:r>
      <w:r w:rsidR="005F7A3A" w:rsidRPr="00A61A31">
        <w:rPr>
          <w:rFonts w:ascii="Cambria" w:hAnsi="Cambria"/>
          <w:b/>
          <w:sz w:val="24"/>
          <w:szCs w:val="24"/>
        </w:rPr>
        <w:t xml:space="preserve">Procédure de candidature et décision d’attribution du Prix </w:t>
      </w:r>
    </w:p>
    <w:p w14:paraId="3B22DC64" w14:textId="1EB1D0EA" w:rsidR="005F7A3A" w:rsidRDefault="005F7A3A" w:rsidP="008A0C33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En complément </w:t>
      </w:r>
      <w:r w:rsidRPr="008A0C33">
        <w:rPr>
          <w:rFonts w:ascii="Cambria" w:hAnsi="Cambria"/>
          <w:sz w:val="24"/>
          <w:szCs w:val="24"/>
        </w:rPr>
        <w:t xml:space="preserve">de l’Art. </w:t>
      </w:r>
      <w:r>
        <w:rPr>
          <w:rFonts w:ascii="Cambria" w:hAnsi="Cambria"/>
          <w:sz w:val="24"/>
          <w:szCs w:val="24"/>
        </w:rPr>
        <w:t>7</w:t>
      </w:r>
      <w:r w:rsidRPr="008A0C33">
        <w:rPr>
          <w:rFonts w:ascii="Cambria" w:hAnsi="Cambria"/>
          <w:sz w:val="24"/>
          <w:szCs w:val="24"/>
        </w:rPr>
        <w:t xml:space="preserve"> (« </w:t>
      </w:r>
      <w:r w:rsidRPr="00A61A31">
        <w:rPr>
          <w:rFonts w:ascii="Cambria" w:hAnsi="Cambria"/>
          <w:i/>
          <w:sz w:val="24"/>
          <w:szCs w:val="24"/>
        </w:rPr>
        <w:t>P</w:t>
      </w:r>
      <w:r>
        <w:rPr>
          <w:rFonts w:ascii="Cambria" w:hAnsi="Cambria"/>
          <w:i/>
          <w:sz w:val="24"/>
          <w:szCs w:val="24"/>
        </w:rPr>
        <w:t xml:space="preserve">rocédure de candidature et décision d’attribution du Prix </w:t>
      </w:r>
      <w:r w:rsidRPr="008A0C33">
        <w:rPr>
          <w:rFonts w:ascii="Cambria" w:hAnsi="Cambria"/>
          <w:sz w:val="24"/>
          <w:szCs w:val="24"/>
        </w:rPr>
        <w:t xml:space="preserve">») du </w:t>
      </w:r>
      <w:r w:rsidRPr="008A0C33">
        <w:rPr>
          <w:rFonts w:ascii="Cambria" w:hAnsi="Cambria"/>
          <w:i/>
          <w:sz w:val="24"/>
          <w:szCs w:val="24"/>
        </w:rPr>
        <w:t>Règlement Prix enseignement</w:t>
      </w:r>
      <w:r w:rsidR="00405D61">
        <w:rPr>
          <w:rFonts w:ascii="Cambria" w:hAnsi="Cambria"/>
          <w:i/>
          <w:sz w:val="24"/>
          <w:szCs w:val="24"/>
        </w:rPr>
        <w:t xml:space="preserve">, </w:t>
      </w:r>
      <w:r w:rsidRPr="00A61A31">
        <w:rPr>
          <w:rFonts w:ascii="Cambria" w:hAnsi="Cambria"/>
          <w:sz w:val="24"/>
          <w:szCs w:val="24"/>
        </w:rPr>
        <w:t>nous tenons à préciser deux points</w:t>
      </w:r>
      <w:r>
        <w:rPr>
          <w:rFonts w:ascii="Cambria" w:hAnsi="Cambria"/>
          <w:sz w:val="24"/>
          <w:szCs w:val="24"/>
        </w:rPr>
        <w:t xml:space="preserve"> : </w:t>
      </w:r>
    </w:p>
    <w:p w14:paraId="494A58C1" w14:textId="77777777" w:rsidR="005F7A3A" w:rsidRPr="00A61A31" w:rsidRDefault="005F7A3A" w:rsidP="005F7A3A">
      <w:pPr>
        <w:pStyle w:val="Paragraphedeliste"/>
        <w:numPr>
          <w:ilvl w:val="0"/>
          <w:numId w:val="1"/>
        </w:numPr>
        <w:jc w:val="both"/>
        <w:rPr>
          <w:rFonts w:ascii="Cambria" w:hAnsi="Cambria"/>
          <w:i/>
          <w:sz w:val="24"/>
          <w:szCs w:val="24"/>
        </w:rPr>
      </w:pPr>
      <w:r w:rsidRPr="00A61A31">
        <w:rPr>
          <w:rFonts w:ascii="Cambria" w:hAnsi="Cambria"/>
          <w:sz w:val="24"/>
          <w:szCs w:val="24"/>
        </w:rPr>
        <w:t>A</w:t>
      </w:r>
      <w:r w:rsidR="00A14CB8" w:rsidRPr="00A61A31">
        <w:rPr>
          <w:rFonts w:ascii="Cambria" w:hAnsi="Cambria"/>
          <w:sz w:val="24"/>
          <w:szCs w:val="24"/>
        </w:rPr>
        <w:t>ucune correspondance ne sera échangée suite à la décision du jury.</w:t>
      </w:r>
    </w:p>
    <w:p w14:paraId="448B099E" w14:textId="3B39F15F" w:rsidR="00A14CB8" w:rsidRPr="00A61A31" w:rsidRDefault="00A14CB8" w:rsidP="005F7A3A">
      <w:pPr>
        <w:pStyle w:val="Paragraphedeliste"/>
        <w:numPr>
          <w:ilvl w:val="0"/>
          <w:numId w:val="1"/>
        </w:numPr>
        <w:jc w:val="both"/>
        <w:rPr>
          <w:rFonts w:ascii="Cambria" w:hAnsi="Cambria"/>
          <w:i/>
          <w:sz w:val="24"/>
          <w:szCs w:val="24"/>
        </w:rPr>
      </w:pPr>
      <w:r w:rsidRPr="00A61A31">
        <w:rPr>
          <w:rFonts w:ascii="Cambria" w:hAnsi="Cambria"/>
          <w:sz w:val="24"/>
          <w:szCs w:val="24"/>
        </w:rPr>
        <w:t>Il ne peut y avoir qu’</w:t>
      </w:r>
      <w:proofErr w:type="spellStart"/>
      <w:r w:rsidRPr="00A61A31">
        <w:rPr>
          <w:rFonts w:ascii="Cambria" w:hAnsi="Cambria"/>
          <w:sz w:val="24"/>
          <w:szCs w:val="24"/>
        </w:rPr>
        <w:t>un</w:t>
      </w:r>
      <w:r w:rsidR="005F7A3A" w:rsidRPr="00A61A31">
        <w:rPr>
          <w:rFonts w:ascii="Cambria" w:hAnsi="Cambria"/>
          <w:sz w:val="24"/>
          <w:szCs w:val="24"/>
        </w:rPr>
        <w:t>-e</w:t>
      </w:r>
      <w:proofErr w:type="spellEnd"/>
      <w:r w:rsidRPr="00A61A31">
        <w:rPr>
          <w:rFonts w:ascii="Cambria" w:hAnsi="Cambria"/>
          <w:sz w:val="24"/>
          <w:szCs w:val="24"/>
        </w:rPr>
        <w:t xml:space="preserve"> </w:t>
      </w:r>
      <w:proofErr w:type="spellStart"/>
      <w:r w:rsidRPr="00A61A31">
        <w:rPr>
          <w:rFonts w:ascii="Cambria" w:hAnsi="Cambria"/>
          <w:sz w:val="24"/>
          <w:szCs w:val="24"/>
        </w:rPr>
        <w:t>lauréat</w:t>
      </w:r>
      <w:r w:rsidR="005F7A3A" w:rsidRPr="00A61A31">
        <w:rPr>
          <w:rFonts w:ascii="Cambria" w:hAnsi="Cambria"/>
          <w:sz w:val="24"/>
          <w:szCs w:val="24"/>
        </w:rPr>
        <w:t>-e</w:t>
      </w:r>
      <w:proofErr w:type="spellEnd"/>
      <w:r w:rsidRPr="00A61A31">
        <w:rPr>
          <w:rFonts w:ascii="Cambria" w:hAnsi="Cambria"/>
          <w:sz w:val="24"/>
          <w:szCs w:val="24"/>
        </w:rPr>
        <w:t xml:space="preserve"> pour le prix, mais le jury décide aussi d’une </w:t>
      </w:r>
      <w:r w:rsidRPr="00CB16AE">
        <w:rPr>
          <w:rFonts w:ascii="Cambria" w:hAnsi="Cambria"/>
          <w:i/>
          <w:sz w:val="24"/>
          <w:szCs w:val="24"/>
        </w:rPr>
        <w:t>shortlist</w:t>
      </w:r>
      <w:r w:rsidRPr="00A61A31">
        <w:rPr>
          <w:rFonts w:ascii="Cambria" w:hAnsi="Cambria"/>
          <w:sz w:val="24"/>
          <w:szCs w:val="24"/>
        </w:rPr>
        <w:t xml:space="preserve">. Après approbation du </w:t>
      </w:r>
      <w:r w:rsidR="005F7A3A" w:rsidRPr="00A61A31">
        <w:rPr>
          <w:rFonts w:ascii="Cambria" w:hAnsi="Cambria"/>
          <w:sz w:val="24"/>
          <w:szCs w:val="24"/>
        </w:rPr>
        <w:t>R</w:t>
      </w:r>
      <w:r w:rsidRPr="00A61A31">
        <w:rPr>
          <w:rFonts w:ascii="Cambria" w:hAnsi="Cambria"/>
          <w:sz w:val="24"/>
          <w:szCs w:val="24"/>
        </w:rPr>
        <w:t xml:space="preserve">ectorat, les candidat-e-s se trouvant sur la </w:t>
      </w:r>
      <w:r w:rsidR="00E57E1F" w:rsidRPr="00A61A31">
        <w:rPr>
          <w:rFonts w:ascii="Cambria" w:hAnsi="Cambria"/>
          <w:i/>
          <w:sz w:val="24"/>
          <w:szCs w:val="24"/>
        </w:rPr>
        <w:t>short</w:t>
      </w:r>
      <w:r w:rsidRPr="00A61A31">
        <w:rPr>
          <w:rFonts w:ascii="Cambria" w:hAnsi="Cambria"/>
          <w:i/>
          <w:sz w:val="24"/>
          <w:szCs w:val="24"/>
        </w:rPr>
        <w:t xml:space="preserve">list </w:t>
      </w:r>
      <w:r w:rsidRPr="00A61A31">
        <w:rPr>
          <w:rFonts w:ascii="Cambria" w:hAnsi="Cambria"/>
          <w:sz w:val="24"/>
          <w:szCs w:val="24"/>
        </w:rPr>
        <w:t xml:space="preserve">seront informé-e-s. </w:t>
      </w:r>
    </w:p>
    <w:p w14:paraId="2F7B0CE6" w14:textId="77777777" w:rsidR="005F7A3A" w:rsidRPr="00A61A31" w:rsidRDefault="005F7A3A" w:rsidP="00A61A31">
      <w:pPr>
        <w:ind w:left="360"/>
        <w:jc w:val="both"/>
        <w:rPr>
          <w:rFonts w:ascii="Cambria" w:hAnsi="Cambria"/>
          <w:i/>
          <w:sz w:val="24"/>
          <w:szCs w:val="24"/>
        </w:rPr>
      </w:pPr>
    </w:p>
    <w:sectPr w:rsidR="005F7A3A" w:rsidRPr="00A61A31" w:rsidSect="00BB46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15A2" w14:textId="77777777" w:rsidR="005011BE" w:rsidRDefault="005011BE" w:rsidP="00515987">
      <w:pPr>
        <w:spacing w:after="0" w:line="240" w:lineRule="auto"/>
      </w:pPr>
      <w:r>
        <w:separator/>
      </w:r>
    </w:p>
  </w:endnote>
  <w:endnote w:type="continuationSeparator" w:id="0">
    <w:p w14:paraId="572572D9" w14:textId="77777777" w:rsidR="005011BE" w:rsidRDefault="005011BE" w:rsidP="0051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23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982D9E" w14:textId="77777777" w:rsidR="00A02DDA" w:rsidRDefault="00A02DDA" w:rsidP="00A02DDA">
        <w:pPr>
          <w:pStyle w:val="Pieddepage"/>
          <w:rPr>
            <w:rFonts w:ascii="Cambria" w:hAnsi="Cambria"/>
            <w:sz w:val="12"/>
            <w:szCs w:val="12"/>
          </w:rPr>
        </w:pPr>
        <w:r>
          <w:rPr>
            <w:rFonts w:ascii="Cambria" w:hAnsi="Cambria"/>
            <w:sz w:val="12"/>
            <w:szCs w:val="12"/>
          </w:rPr>
          <w:t>Version 09.02.2024</w:t>
        </w:r>
      </w:p>
      <w:p w14:paraId="5426AC71" w14:textId="2B1AC6D7" w:rsidR="00BB46E6" w:rsidRDefault="00BB46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8495" w14:textId="77777777" w:rsidR="005011BE" w:rsidRDefault="005011BE" w:rsidP="00515987">
      <w:pPr>
        <w:spacing w:after="0" w:line="240" w:lineRule="auto"/>
      </w:pPr>
      <w:r>
        <w:separator/>
      </w:r>
    </w:p>
  </w:footnote>
  <w:footnote w:type="continuationSeparator" w:id="0">
    <w:p w14:paraId="57147C98" w14:textId="77777777" w:rsidR="005011BE" w:rsidRDefault="005011BE" w:rsidP="0051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03FD" w14:textId="77777777" w:rsidR="00253B80" w:rsidRDefault="00253B80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1" layoutInCell="1" allowOverlap="1" wp14:anchorId="28532B06" wp14:editId="1AFC9DA0">
          <wp:simplePos x="0" y="0"/>
          <wp:positionH relativeFrom="page">
            <wp:align>left</wp:align>
          </wp:positionH>
          <wp:positionV relativeFrom="page">
            <wp:posOffset>57150</wp:posOffset>
          </wp:positionV>
          <wp:extent cx="7035165" cy="1012825"/>
          <wp:effectExtent l="0" t="0" r="0" b="0"/>
          <wp:wrapNone/>
          <wp:docPr id="1" name="Grafik 1" descr="UNF_Logo_schwarz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UNF_Logo_schwarz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165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522"/>
    <w:multiLevelType w:val="hybridMultilevel"/>
    <w:tmpl w:val="4B9E6816"/>
    <w:lvl w:ilvl="0" w:tplc="602AB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F2F"/>
    <w:multiLevelType w:val="hybridMultilevel"/>
    <w:tmpl w:val="6C8465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54DF"/>
    <w:multiLevelType w:val="hybridMultilevel"/>
    <w:tmpl w:val="C1A69638"/>
    <w:lvl w:ilvl="0" w:tplc="100C0011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D0EF9"/>
    <w:multiLevelType w:val="hybridMultilevel"/>
    <w:tmpl w:val="6628A70A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65B3"/>
    <w:multiLevelType w:val="hybridMultilevel"/>
    <w:tmpl w:val="82DA6024"/>
    <w:lvl w:ilvl="0" w:tplc="AC12A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746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E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EA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22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A2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6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81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AD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1E6F0A"/>
    <w:multiLevelType w:val="hybridMultilevel"/>
    <w:tmpl w:val="61D6D5DC"/>
    <w:lvl w:ilvl="0" w:tplc="45983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25B92"/>
    <w:multiLevelType w:val="hybridMultilevel"/>
    <w:tmpl w:val="5ECE69F4"/>
    <w:lvl w:ilvl="0" w:tplc="BF163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7495651">
    <w:abstractNumId w:val="3"/>
  </w:num>
  <w:num w:numId="2" w16cid:durableId="315687091">
    <w:abstractNumId w:val="2"/>
  </w:num>
  <w:num w:numId="3" w16cid:durableId="1944337139">
    <w:abstractNumId w:val="6"/>
  </w:num>
  <w:num w:numId="4" w16cid:durableId="1895575863">
    <w:abstractNumId w:val="5"/>
  </w:num>
  <w:num w:numId="5" w16cid:durableId="825780888">
    <w:abstractNumId w:val="1"/>
  </w:num>
  <w:num w:numId="6" w16cid:durableId="1655066578">
    <w:abstractNumId w:val="0"/>
  </w:num>
  <w:num w:numId="7" w16cid:durableId="9349444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C4"/>
    <w:rsid w:val="00044764"/>
    <w:rsid w:val="000905AB"/>
    <w:rsid w:val="000A4C95"/>
    <w:rsid w:val="000F01BB"/>
    <w:rsid w:val="000F179E"/>
    <w:rsid w:val="000F2F75"/>
    <w:rsid w:val="00157B91"/>
    <w:rsid w:val="00162BB4"/>
    <w:rsid w:val="001E78D3"/>
    <w:rsid w:val="001F4B7E"/>
    <w:rsid w:val="00217FF2"/>
    <w:rsid w:val="00225F72"/>
    <w:rsid w:val="00253B80"/>
    <w:rsid w:val="00273FCF"/>
    <w:rsid w:val="00295CB0"/>
    <w:rsid w:val="002C4D76"/>
    <w:rsid w:val="002D33D1"/>
    <w:rsid w:val="002F52C1"/>
    <w:rsid w:val="00326DDE"/>
    <w:rsid w:val="003345F5"/>
    <w:rsid w:val="0038335F"/>
    <w:rsid w:val="0038425E"/>
    <w:rsid w:val="003A4319"/>
    <w:rsid w:val="003A7324"/>
    <w:rsid w:val="003B7BF2"/>
    <w:rsid w:val="00405D61"/>
    <w:rsid w:val="00430B54"/>
    <w:rsid w:val="00435218"/>
    <w:rsid w:val="00453D3F"/>
    <w:rsid w:val="00461F47"/>
    <w:rsid w:val="004B203B"/>
    <w:rsid w:val="004C18E9"/>
    <w:rsid w:val="004D3855"/>
    <w:rsid w:val="004D592B"/>
    <w:rsid w:val="005011BE"/>
    <w:rsid w:val="00515987"/>
    <w:rsid w:val="00530F3C"/>
    <w:rsid w:val="00547A30"/>
    <w:rsid w:val="00557CED"/>
    <w:rsid w:val="00567A01"/>
    <w:rsid w:val="00577629"/>
    <w:rsid w:val="00587DBC"/>
    <w:rsid w:val="005C426D"/>
    <w:rsid w:val="005D29C4"/>
    <w:rsid w:val="005F7A3A"/>
    <w:rsid w:val="00605C6D"/>
    <w:rsid w:val="00750FB0"/>
    <w:rsid w:val="007931C1"/>
    <w:rsid w:val="007E6D8E"/>
    <w:rsid w:val="008103E1"/>
    <w:rsid w:val="0082454A"/>
    <w:rsid w:val="008272E2"/>
    <w:rsid w:val="00837244"/>
    <w:rsid w:val="00837B28"/>
    <w:rsid w:val="00841216"/>
    <w:rsid w:val="008A0C33"/>
    <w:rsid w:val="008C488D"/>
    <w:rsid w:val="008D28FA"/>
    <w:rsid w:val="009041E4"/>
    <w:rsid w:val="00A02DDA"/>
    <w:rsid w:val="00A14CB8"/>
    <w:rsid w:val="00A44D15"/>
    <w:rsid w:val="00A60BF6"/>
    <w:rsid w:val="00A61A31"/>
    <w:rsid w:val="00A64FD5"/>
    <w:rsid w:val="00A97C40"/>
    <w:rsid w:val="00AA1671"/>
    <w:rsid w:val="00AF1C2B"/>
    <w:rsid w:val="00AF4E2C"/>
    <w:rsid w:val="00B516FE"/>
    <w:rsid w:val="00BA3F4F"/>
    <w:rsid w:val="00BB46E6"/>
    <w:rsid w:val="00BB6435"/>
    <w:rsid w:val="00C65F08"/>
    <w:rsid w:val="00CB16AE"/>
    <w:rsid w:val="00CE2AAC"/>
    <w:rsid w:val="00D43950"/>
    <w:rsid w:val="00DC37A7"/>
    <w:rsid w:val="00DF30EF"/>
    <w:rsid w:val="00E019CA"/>
    <w:rsid w:val="00E12087"/>
    <w:rsid w:val="00E57E1F"/>
    <w:rsid w:val="00E75B1F"/>
    <w:rsid w:val="00F5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27E7F8"/>
  <w15:docId w15:val="{FF6882ED-6B85-41DD-A766-24747D4A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3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29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987"/>
  </w:style>
  <w:style w:type="paragraph" w:styleId="Pieddepage">
    <w:name w:val="footer"/>
    <w:basedOn w:val="Normal"/>
    <w:link w:val="Pieddepag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987"/>
  </w:style>
  <w:style w:type="paragraph" w:styleId="Textedebulles">
    <w:name w:val="Balloon Text"/>
    <w:basedOn w:val="Normal"/>
    <w:link w:val="TextedebullesCar"/>
    <w:uiPriority w:val="99"/>
    <w:semiHidden/>
    <w:unhideWhenUsed/>
    <w:rsid w:val="0055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CE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44D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9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14C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vision">
    <w:name w:val="Revision"/>
    <w:hidden/>
    <w:uiPriority w:val="99"/>
    <w:semiHidden/>
    <w:rsid w:val="00405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UNIFR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PRIVITERA Sara</dc:creator>
  <cp:keywords/>
  <dc:description/>
  <cp:lastModifiedBy>CASTELLA Julie</cp:lastModifiedBy>
  <cp:revision>3</cp:revision>
  <cp:lastPrinted>2021-03-05T07:56:00Z</cp:lastPrinted>
  <dcterms:created xsi:type="dcterms:W3CDTF">2024-02-09T05:39:00Z</dcterms:created>
  <dcterms:modified xsi:type="dcterms:W3CDTF">2024-02-09T05:46:00Z</dcterms:modified>
</cp:coreProperties>
</file>