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994F8" w14:textId="77777777" w:rsidR="005C426D" w:rsidRDefault="005C426D" w:rsidP="00225F72">
      <w:pPr>
        <w:rPr>
          <w:rFonts w:ascii="Cambria" w:hAnsi="Cambria"/>
          <w:b/>
          <w:color w:val="0000FF"/>
          <w:sz w:val="24"/>
          <w:szCs w:val="24"/>
          <w:u w:val="single"/>
        </w:rPr>
      </w:pPr>
    </w:p>
    <w:p w14:paraId="4AA4093A" w14:textId="40BCD3CC" w:rsidR="00A97C40" w:rsidRPr="007B74AA" w:rsidRDefault="007B74AA" w:rsidP="00DC37A7">
      <w:pPr>
        <w:jc w:val="both"/>
        <w:rPr>
          <w:rFonts w:ascii="Cambria" w:hAnsi="Cambria"/>
          <w:b/>
          <w:sz w:val="24"/>
          <w:szCs w:val="24"/>
          <w:u w:val="single"/>
          <w:lang w:val="de-CH"/>
        </w:rPr>
      </w:pPr>
      <w:r w:rsidRPr="007B74AA">
        <w:rPr>
          <w:rFonts w:ascii="Cambria" w:hAnsi="Cambria"/>
          <w:b/>
          <w:color w:val="0000FF"/>
          <w:sz w:val="24"/>
          <w:szCs w:val="24"/>
          <w:u w:val="single"/>
          <w:lang w:val="de-CH"/>
        </w:rPr>
        <w:t>Strukturierte Bewerbungsmappe - Preis Lehre Universität Freiburg</w:t>
      </w: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4248"/>
        <w:gridCol w:w="5670"/>
      </w:tblGrid>
      <w:tr w:rsidR="00A97C40" w14:paraId="5EF81A4F" w14:textId="77777777" w:rsidTr="005C426D">
        <w:tc>
          <w:tcPr>
            <w:tcW w:w="4248" w:type="dxa"/>
          </w:tcPr>
          <w:p w14:paraId="1202C8B8" w14:textId="317FE966" w:rsidR="00A97C40" w:rsidRPr="00A97C40" w:rsidRDefault="007B74AA" w:rsidP="00DC37A7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b/>
                <w:sz w:val="24"/>
                <w:szCs w:val="24"/>
              </w:rPr>
              <w:t>Kategorien</w:t>
            </w:r>
            <w:proofErr w:type="spellEnd"/>
          </w:p>
        </w:tc>
        <w:tc>
          <w:tcPr>
            <w:tcW w:w="5670" w:type="dxa"/>
          </w:tcPr>
          <w:p w14:paraId="0FDAFBBC" w14:textId="78367A0C" w:rsidR="00A97C40" w:rsidRPr="00A97C40" w:rsidRDefault="00B2092C" w:rsidP="00DC37A7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Cambria" w:hAnsi="Cambria"/>
                <w:b/>
                <w:sz w:val="24"/>
                <w:szCs w:val="24"/>
              </w:rPr>
              <w:t>f</w:t>
            </w:r>
            <w:r w:rsidRPr="00B2092C">
              <w:rPr>
                <w:rFonts w:ascii="Cambria" w:hAnsi="Cambria"/>
                <w:b/>
                <w:sz w:val="24"/>
                <w:szCs w:val="24"/>
              </w:rPr>
              <w:t>ür</w:t>
            </w:r>
            <w:proofErr w:type="spellEnd"/>
            <w:proofErr w:type="gramEnd"/>
            <w:r w:rsidRPr="00B2092C">
              <w:rPr>
                <w:rFonts w:ascii="Cambria" w:hAnsi="Cambria"/>
                <w:b/>
                <w:sz w:val="24"/>
                <w:szCs w:val="24"/>
              </w:rPr>
              <w:t xml:space="preserve"> die </w:t>
            </w:r>
            <w:proofErr w:type="spellStart"/>
            <w:r w:rsidRPr="00B2092C">
              <w:rPr>
                <w:rFonts w:ascii="Cambria" w:hAnsi="Cambria"/>
                <w:b/>
                <w:sz w:val="24"/>
                <w:szCs w:val="24"/>
              </w:rPr>
              <w:t>Einreichung</w:t>
            </w:r>
            <w:proofErr w:type="spellEnd"/>
            <w:r w:rsidRPr="00B2092C"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  <w:proofErr w:type="spellStart"/>
            <w:r w:rsidRPr="00B2092C">
              <w:rPr>
                <w:rFonts w:ascii="Cambria" w:hAnsi="Cambria"/>
                <w:b/>
                <w:sz w:val="24"/>
                <w:szCs w:val="24"/>
              </w:rPr>
              <w:t>ausfüllen</w:t>
            </w:r>
            <w:proofErr w:type="spellEnd"/>
          </w:p>
        </w:tc>
      </w:tr>
      <w:tr w:rsidR="00A97C40" w:rsidRPr="0024324C" w14:paraId="6DAA74C4" w14:textId="77777777" w:rsidTr="005C426D">
        <w:tc>
          <w:tcPr>
            <w:tcW w:w="4248" w:type="dxa"/>
          </w:tcPr>
          <w:p w14:paraId="6F163FAF" w14:textId="4676AB97" w:rsidR="00A97C40" w:rsidRPr="00B2092C" w:rsidRDefault="00B2092C" w:rsidP="00DC37A7">
            <w:pPr>
              <w:jc w:val="both"/>
              <w:rPr>
                <w:rFonts w:ascii="Cambria" w:hAnsi="Cambria"/>
                <w:sz w:val="24"/>
                <w:szCs w:val="24"/>
                <w:lang w:val="de-CH"/>
              </w:rPr>
            </w:pPr>
            <w:r w:rsidRPr="00B2092C">
              <w:rPr>
                <w:rFonts w:ascii="Cambria" w:hAnsi="Cambria"/>
                <w:sz w:val="24"/>
                <w:szCs w:val="24"/>
                <w:lang w:val="de-CH"/>
              </w:rPr>
              <w:t xml:space="preserve">Name </w:t>
            </w:r>
            <w:r w:rsidR="004814CE" w:rsidRPr="008A4E7E">
              <w:rPr>
                <w:rFonts w:ascii="Cambria" w:hAnsi="Cambria"/>
                <w:sz w:val="24"/>
                <w:szCs w:val="24"/>
                <w:lang w:val="de-CH"/>
              </w:rPr>
              <w:t>des Dozenten/der Dozentin</w:t>
            </w:r>
            <w:r w:rsidRPr="008A4E7E">
              <w:rPr>
                <w:rFonts w:ascii="Cambria" w:hAnsi="Cambria"/>
                <w:sz w:val="24"/>
                <w:szCs w:val="24"/>
                <w:lang w:val="de-CH"/>
              </w:rPr>
              <w:t xml:space="preserve"> </w:t>
            </w:r>
            <w:r w:rsidRPr="00B2092C">
              <w:rPr>
                <w:rFonts w:ascii="Cambria" w:hAnsi="Cambria"/>
                <w:sz w:val="24"/>
                <w:szCs w:val="24"/>
                <w:lang w:val="de-CH"/>
              </w:rPr>
              <w:t xml:space="preserve">oder der Mitglieder des </w:t>
            </w:r>
            <w:proofErr w:type="gramStart"/>
            <w:r w:rsidRPr="00B2092C">
              <w:rPr>
                <w:rFonts w:ascii="Cambria" w:hAnsi="Cambria"/>
                <w:sz w:val="24"/>
                <w:szCs w:val="24"/>
                <w:lang w:val="de-CH"/>
              </w:rPr>
              <w:t>Lehr</w:t>
            </w:r>
            <w:r w:rsidR="001C5391">
              <w:rPr>
                <w:rFonts w:ascii="Cambria" w:hAnsi="Cambria"/>
                <w:sz w:val="24"/>
                <w:szCs w:val="24"/>
                <w:lang w:val="de-CH"/>
              </w:rPr>
              <w:t>er</w:t>
            </w:r>
            <w:r w:rsidRPr="00B2092C">
              <w:rPr>
                <w:rFonts w:ascii="Cambria" w:hAnsi="Cambria"/>
                <w:sz w:val="24"/>
                <w:szCs w:val="24"/>
                <w:lang w:val="de-CH"/>
              </w:rPr>
              <w:t>teams ;</w:t>
            </w:r>
            <w:proofErr w:type="gramEnd"/>
          </w:p>
        </w:tc>
        <w:tc>
          <w:tcPr>
            <w:tcW w:w="5670" w:type="dxa"/>
          </w:tcPr>
          <w:p w14:paraId="4396077F" w14:textId="77777777" w:rsidR="00A97C40" w:rsidRPr="00B2092C" w:rsidRDefault="00A97C40" w:rsidP="00DC37A7">
            <w:pPr>
              <w:jc w:val="both"/>
              <w:rPr>
                <w:rFonts w:ascii="Cambria" w:hAnsi="Cambria"/>
                <w:sz w:val="24"/>
                <w:szCs w:val="24"/>
                <w:lang w:val="de-CH"/>
              </w:rPr>
            </w:pPr>
          </w:p>
        </w:tc>
      </w:tr>
      <w:tr w:rsidR="00A97C40" w:rsidRPr="0024324C" w14:paraId="00B90151" w14:textId="77777777" w:rsidTr="005C426D">
        <w:tc>
          <w:tcPr>
            <w:tcW w:w="4248" w:type="dxa"/>
          </w:tcPr>
          <w:p w14:paraId="424BBCC0" w14:textId="713EB97A" w:rsidR="000E5DA4" w:rsidRDefault="00B2092C" w:rsidP="00DC37A7">
            <w:pPr>
              <w:jc w:val="both"/>
              <w:rPr>
                <w:rFonts w:ascii="Cambria" w:hAnsi="Cambria"/>
                <w:sz w:val="24"/>
                <w:szCs w:val="24"/>
                <w:lang w:val="de-CH"/>
              </w:rPr>
            </w:pPr>
            <w:r>
              <w:rPr>
                <w:rFonts w:ascii="Cambria" w:hAnsi="Cambria"/>
                <w:sz w:val="24"/>
                <w:szCs w:val="24"/>
                <w:lang w:val="de-CH"/>
              </w:rPr>
              <w:t>Vorgeschlagen von</w:t>
            </w:r>
          </w:p>
          <w:p w14:paraId="3F4E770B" w14:textId="408861F5" w:rsidR="00A97C40" w:rsidRPr="004F33D0" w:rsidRDefault="00C57F9D" w:rsidP="00DC37A7">
            <w:pPr>
              <w:jc w:val="both"/>
              <w:rPr>
                <w:rFonts w:ascii="Cambria" w:hAnsi="Cambria"/>
                <w:sz w:val="24"/>
                <w:szCs w:val="24"/>
                <w:lang w:val="de-CH"/>
              </w:rPr>
            </w:pPr>
            <w:r>
              <w:rPr>
                <w:rFonts w:ascii="Cambria" w:hAnsi="Cambria"/>
                <w:sz w:val="24"/>
                <w:szCs w:val="24"/>
                <w:lang w:val="de-CH"/>
              </w:rPr>
              <w:t>(Namen und Funktion angeben</w:t>
            </w:r>
            <w:r w:rsidR="004F33D0">
              <w:rPr>
                <w:rFonts w:ascii="Cambria" w:hAnsi="Cambria"/>
                <w:sz w:val="24"/>
                <w:szCs w:val="24"/>
                <w:lang w:val="de-CH"/>
              </w:rPr>
              <w:t xml:space="preserve">: </w:t>
            </w:r>
            <w:r>
              <w:rPr>
                <w:rFonts w:ascii="Cambria" w:hAnsi="Cambria"/>
                <w:sz w:val="24"/>
                <w:szCs w:val="24"/>
                <w:lang w:val="de-CH"/>
              </w:rPr>
              <w:t>Studierende oder Lehr</w:t>
            </w:r>
            <w:r w:rsidR="001C5391">
              <w:rPr>
                <w:rFonts w:ascii="Cambria" w:hAnsi="Cambria"/>
                <w:sz w:val="24"/>
                <w:szCs w:val="24"/>
                <w:lang w:val="de-CH"/>
              </w:rPr>
              <w:t>person</w:t>
            </w:r>
            <w:r>
              <w:rPr>
                <w:rFonts w:ascii="Cambria" w:hAnsi="Cambria"/>
                <w:sz w:val="24"/>
                <w:szCs w:val="24"/>
                <w:lang w:val="de-CH"/>
              </w:rPr>
              <w:t>)</w:t>
            </w:r>
          </w:p>
        </w:tc>
        <w:tc>
          <w:tcPr>
            <w:tcW w:w="5670" w:type="dxa"/>
          </w:tcPr>
          <w:p w14:paraId="4039B3F1" w14:textId="77777777" w:rsidR="00A97C40" w:rsidRPr="00B2092C" w:rsidRDefault="00A97C40" w:rsidP="00DC37A7">
            <w:pPr>
              <w:jc w:val="both"/>
              <w:rPr>
                <w:rFonts w:ascii="Cambria" w:hAnsi="Cambria"/>
                <w:sz w:val="24"/>
                <w:szCs w:val="24"/>
                <w:lang w:val="de-CH"/>
              </w:rPr>
            </w:pPr>
          </w:p>
        </w:tc>
      </w:tr>
      <w:tr w:rsidR="00A97C40" w14:paraId="3D9496ED" w14:textId="77777777" w:rsidTr="005C426D">
        <w:tc>
          <w:tcPr>
            <w:tcW w:w="4248" w:type="dxa"/>
          </w:tcPr>
          <w:p w14:paraId="54742EF5" w14:textId="3F1FC45A" w:rsidR="00225F72" w:rsidRPr="00D43950" w:rsidRDefault="00B2092C" w:rsidP="00D43950">
            <w:pPr>
              <w:jc w:val="both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Zugehörige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Fakultät</w:t>
            </w:r>
            <w:proofErr w:type="spellEnd"/>
          </w:p>
        </w:tc>
        <w:tc>
          <w:tcPr>
            <w:tcW w:w="5670" w:type="dxa"/>
          </w:tcPr>
          <w:p w14:paraId="083A3F21" w14:textId="77777777" w:rsidR="00A97C40" w:rsidRDefault="00A97C4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D43950" w14:paraId="2AE283E7" w14:textId="77777777" w:rsidTr="005C426D">
        <w:tc>
          <w:tcPr>
            <w:tcW w:w="4248" w:type="dxa"/>
          </w:tcPr>
          <w:p w14:paraId="12D21E88" w14:textId="506E66A2" w:rsidR="00D43950" w:rsidRDefault="00B2092C" w:rsidP="008A0C33">
            <w:pPr>
              <w:jc w:val="both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Unterrichtsfach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>/-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fächer</w:t>
            </w:r>
            <w:proofErr w:type="spellEnd"/>
          </w:p>
        </w:tc>
        <w:tc>
          <w:tcPr>
            <w:tcW w:w="5670" w:type="dxa"/>
          </w:tcPr>
          <w:p w14:paraId="21EA0C31" w14:textId="77777777" w:rsidR="00D43950" w:rsidRDefault="00D4395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D43950" w:rsidRPr="0024324C" w14:paraId="34B3FE57" w14:textId="77777777" w:rsidTr="005C426D">
        <w:tc>
          <w:tcPr>
            <w:tcW w:w="4248" w:type="dxa"/>
          </w:tcPr>
          <w:p w14:paraId="4A870A7F" w14:textId="5F9BE22F" w:rsidR="00C86309" w:rsidRPr="00C86309" w:rsidRDefault="00C86309" w:rsidP="008A0C33">
            <w:pPr>
              <w:jc w:val="both"/>
              <w:rPr>
                <w:rFonts w:ascii="Cambria" w:hAnsi="Cambria"/>
                <w:sz w:val="24"/>
                <w:szCs w:val="24"/>
                <w:lang w:val="de-CH"/>
              </w:rPr>
            </w:pP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 xml:space="preserve">Einordnung des Kurses oder der Aktivität </w:t>
            </w:r>
            <w:r w:rsidR="001C5391">
              <w:rPr>
                <w:rFonts w:ascii="Cambria" w:hAnsi="Cambria"/>
                <w:sz w:val="24"/>
                <w:szCs w:val="24"/>
                <w:lang w:val="de-CH"/>
              </w:rPr>
              <w:t>im</w:t>
            </w: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 xml:space="preserve"> Studienplan </w:t>
            </w:r>
          </w:p>
          <w:p w14:paraId="3621E39B" w14:textId="5D006257" w:rsidR="00D43950" w:rsidRPr="00C86309" w:rsidRDefault="00C86309" w:rsidP="00C86309">
            <w:pPr>
              <w:rPr>
                <w:rFonts w:ascii="Cambria" w:hAnsi="Cambria"/>
                <w:lang w:val="de-CH"/>
              </w:rPr>
            </w:pPr>
            <w:r w:rsidRPr="00C86309">
              <w:rPr>
                <w:rFonts w:ascii="Cambria" w:hAnsi="Cambria"/>
                <w:lang w:val="de-CH"/>
              </w:rPr>
              <w:t>(z.B. obligatorisch, propädeutisch, wahlweise, betrifft ein oder mehrere Fächer...)</w:t>
            </w:r>
          </w:p>
        </w:tc>
        <w:tc>
          <w:tcPr>
            <w:tcW w:w="5670" w:type="dxa"/>
          </w:tcPr>
          <w:p w14:paraId="4D258D8B" w14:textId="77777777" w:rsidR="00D43950" w:rsidRPr="00C86309" w:rsidRDefault="00D43950" w:rsidP="00DC37A7">
            <w:pPr>
              <w:jc w:val="both"/>
              <w:rPr>
                <w:rFonts w:ascii="Cambria" w:hAnsi="Cambria"/>
                <w:sz w:val="24"/>
                <w:szCs w:val="24"/>
                <w:lang w:val="de-CH"/>
              </w:rPr>
            </w:pPr>
          </w:p>
        </w:tc>
      </w:tr>
      <w:tr w:rsidR="00D43950" w:rsidRPr="0024324C" w14:paraId="35BB538E" w14:textId="77777777" w:rsidTr="005C426D">
        <w:tc>
          <w:tcPr>
            <w:tcW w:w="4248" w:type="dxa"/>
          </w:tcPr>
          <w:p w14:paraId="472EF6D4" w14:textId="1A474D82" w:rsidR="00D43950" w:rsidRPr="00C86309" w:rsidRDefault="00C86309" w:rsidP="00C86309">
            <w:pPr>
              <w:rPr>
                <w:rFonts w:ascii="Cambria" w:hAnsi="Cambria"/>
                <w:sz w:val="24"/>
                <w:szCs w:val="24"/>
                <w:lang w:val="de-CH"/>
              </w:rPr>
            </w:pP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>Titel der Vorlesung oder der Lehrveranstaltung</w:t>
            </w:r>
          </w:p>
        </w:tc>
        <w:tc>
          <w:tcPr>
            <w:tcW w:w="5670" w:type="dxa"/>
          </w:tcPr>
          <w:p w14:paraId="6FC00CE3" w14:textId="77777777" w:rsidR="00D43950" w:rsidRPr="00C86309" w:rsidRDefault="00D43950" w:rsidP="00DC37A7">
            <w:pPr>
              <w:jc w:val="both"/>
              <w:rPr>
                <w:rFonts w:ascii="Cambria" w:hAnsi="Cambria"/>
                <w:sz w:val="24"/>
                <w:szCs w:val="24"/>
                <w:lang w:val="de-CH"/>
              </w:rPr>
            </w:pPr>
          </w:p>
        </w:tc>
      </w:tr>
      <w:tr w:rsidR="00D43950" w14:paraId="7364F8F6" w14:textId="77777777" w:rsidTr="005C426D">
        <w:tc>
          <w:tcPr>
            <w:tcW w:w="4248" w:type="dxa"/>
          </w:tcPr>
          <w:p w14:paraId="0230E92B" w14:textId="020DF090" w:rsidR="00D43950" w:rsidRDefault="00C86309" w:rsidP="00C86309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C86309">
              <w:rPr>
                <w:rFonts w:ascii="Cambria" w:hAnsi="Cambria"/>
                <w:sz w:val="24"/>
                <w:szCs w:val="24"/>
              </w:rPr>
              <w:t>Unterrichtssemester</w:t>
            </w:r>
            <w:proofErr w:type="spellEnd"/>
          </w:p>
        </w:tc>
        <w:tc>
          <w:tcPr>
            <w:tcW w:w="5670" w:type="dxa"/>
          </w:tcPr>
          <w:p w14:paraId="296DC681" w14:textId="77777777" w:rsidR="00D43950" w:rsidRDefault="00D4395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D43950" w:rsidRPr="0024324C" w14:paraId="3F9E3820" w14:textId="77777777" w:rsidTr="005C426D">
        <w:tc>
          <w:tcPr>
            <w:tcW w:w="4248" w:type="dxa"/>
          </w:tcPr>
          <w:p w14:paraId="1B77D56E" w14:textId="2C3F79C1" w:rsidR="00D43950" w:rsidRPr="00C86309" w:rsidRDefault="00C86309" w:rsidP="00C86309">
            <w:pPr>
              <w:rPr>
                <w:rFonts w:ascii="Cambria" w:hAnsi="Cambria"/>
                <w:sz w:val="24"/>
                <w:szCs w:val="24"/>
                <w:lang w:val="de-CH"/>
              </w:rPr>
            </w:pP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>Bewertungsmodalitäten für die Vorlesung oder die Aktivität</w:t>
            </w:r>
          </w:p>
        </w:tc>
        <w:tc>
          <w:tcPr>
            <w:tcW w:w="5670" w:type="dxa"/>
          </w:tcPr>
          <w:p w14:paraId="5F439B00" w14:textId="77777777" w:rsidR="00D43950" w:rsidRPr="00C86309" w:rsidRDefault="00D43950" w:rsidP="00DC37A7">
            <w:pPr>
              <w:jc w:val="both"/>
              <w:rPr>
                <w:rFonts w:ascii="Cambria" w:hAnsi="Cambria"/>
                <w:sz w:val="24"/>
                <w:szCs w:val="24"/>
                <w:lang w:val="de-CH"/>
              </w:rPr>
            </w:pPr>
          </w:p>
        </w:tc>
      </w:tr>
      <w:tr w:rsidR="00D43950" w14:paraId="541DFCEC" w14:textId="77777777" w:rsidTr="005C426D">
        <w:tc>
          <w:tcPr>
            <w:tcW w:w="4248" w:type="dxa"/>
          </w:tcPr>
          <w:p w14:paraId="04298E32" w14:textId="56A421EA" w:rsidR="00D43950" w:rsidRDefault="00C86309" w:rsidP="008A0C33">
            <w:pPr>
              <w:jc w:val="both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Unterrichtssprache</w:t>
            </w:r>
            <w:proofErr w:type="spellEnd"/>
          </w:p>
        </w:tc>
        <w:tc>
          <w:tcPr>
            <w:tcW w:w="5670" w:type="dxa"/>
          </w:tcPr>
          <w:p w14:paraId="4940C04C" w14:textId="77777777" w:rsidR="00D43950" w:rsidRDefault="00D4395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D43950" w:rsidRPr="0024324C" w14:paraId="066A2DA1" w14:textId="77777777" w:rsidTr="005C426D">
        <w:tc>
          <w:tcPr>
            <w:tcW w:w="4248" w:type="dxa"/>
          </w:tcPr>
          <w:p w14:paraId="52AFFD19" w14:textId="1E66985B" w:rsidR="00D43950" w:rsidRPr="00C86309" w:rsidRDefault="00D43950" w:rsidP="008A0C33">
            <w:pPr>
              <w:jc w:val="both"/>
              <w:rPr>
                <w:rFonts w:ascii="Cambria" w:hAnsi="Cambria"/>
                <w:sz w:val="24"/>
                <w:szCs w:val="24"/>
                <w:lang w:val="de-CH"/>
              </w:rPr>
            </w:pP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>Ni</w:t>
            </w:r>
            <w:r w:rsidR="00C86309" w:rsidRPr="00C86309">
              <w:rPr>
                <w:rFonts w:ascii="Cambria" w:hAnsi="Cambria"/>
                <w:sz w:val="24"/>
                <w:szCs w:val="24"/>
                <w:lang w:val="de-CH"/>
              </w:rPr>
              <w:t xml:space="preserve">veau der Unterrichtseinheit </w:t>
            </w: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>(</w:t>
            </w:r>
            <w:r w:rsidR="00C86309" w:rsidRPr="00C86309">
              <w:rPr>
                <w:rFonts w:ascii="Cambria" w:hAnsi="Cambria"/>
                <w:sz w:val="24"/>
                <w:szCs w:val="24"/>
                <w:lang w:val="de-CH"/>
              </w:rPr>
              <w:t>B</w:t>
            </w: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 xml:space="preserve">achelor, </w:t>
            </w:r>
            <w:r w:rsidR="00C86309" w:rsidRPr="00C86309">
              <w:rPr>
                <w:rFonts w:ascii="Cambria" w:hAnsi="Cambria"/>
                <w:sz w:val="24"/>
                <w:szCs w:val="24"/>
                <w:lang w:val="de-CH"/>
              </w:rPr>
              <w:t>M</w:t>
            </w: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 xml:space="preserve">aster, </w:t>
            </w:r>
            <w:r w:rsidR="00C86309" w:rsidRPr="00C86309">
              <w:rPr>
                <w:rFonts w:ascii="Cambria" w:hAnsi="Cambria"/>
                <w:sz w:val="24"/>
                <w:szCs w:val="24"/>
                <w:lang w:val="de-CH"/>
              </w:rPr>
              <w:t>anderes</w:t>
            </w: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>) </w:t>
            </w:r>
          </w:p>
        </w:tc>
        <w:tc>
          <w:tcPr>
            <w:tcW w:w="5670" w:type="dxa"/>
          </w:tcPr>
          <w:p w14:paraId="448D93C1" w14:textId="77777777" w:rsidR="00D43950" w:rsidRPr="00C86309" w:rsidRDefault="00D43950" w:rsidP="00DC37A7">
            <w:pPr>
              <w:jc w:val="both"/>
              <w:rPr>
                <w:rFonts w:ascii="Cambria" w:hAnsi="Cambria"/>
                <w:sz w:val="24"/>
                <w:szCs w:val="24"/>
                <w:lang w:val="de-CH"/>
              </w:rPr>
            </w:pPr>
          </w:p>
        </w:tc>
      </w:tr>
      <w:tr w:rsidR="00D43950" w:rsidRPr="0024324C" w14:paraId="5E0E9300" w14:textId="77777777" w:rsidTr="005C426D">
        <w:tc>
          <w:tcPr>
            <w:tcW w:w="4248" w:type="dxa"/>
          </w:tcPr>
          <w:p w14:paraId="05A77177" w14:textId="7834E7AA" w:rsidR="00D43950" w:rsidRPr="00C86309" w:rsidRDefault="00C86309" w:rsidP="008A0C33">
            <w:pPr>
              <w:jc w:val="both"/>
              <w:rPr>
                <w:rFonts w:ascii="Cambria" w:hAnsi="Cambria"/>
                <w:sz w:val="24"/>
                <w:szCs w:val="24"/>
                <w:lang w:val="de-CH"/>
              </w:rPr>
            </w:pP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>Art der Unterrichtseinheit</w:t>
            </w:r>
            <w:r w:rsidR="00D43950" w:rsidRPr="00C86309">
              <w:rPr>
                <w:rFonts w:ascii="Cambria" w:hAnsi="Cambria"/>
                <w:sz w:val="24"/>
                <w:szCs w:val="24"/>
                <w:lang w:val="de-CH"/>
              </w:rPr>
              <w:t xml:space="preserve"> (</w:t>
            </w: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>Vorlesung</w:t>
            </w:r>
            <w:r w:rsidR="00D43950" w:rsidRPr="00C86309">
              <w:rPr>
                <w:rFonts w:ascii="Cambria" w:hAnsi="Cambria"/>
                <w:sz w:val="24"/>
                <w:szCs w:val="24"/>
                <w:lang w:val="de-CH"/>
              </w:rPr>
              <w:t xml:space="preserve">, </w:t>
            </w: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>Seminar,</w:t>
            </w:r>
            <w:r>
              <w:rPr>
                <w:rFonts w:ascii="Cambria" w:hAnsi="Cambria"/>
                <w:sz w:val="24"/>
                <w:szCs w:val="24"/>
                <w:lang w:val="de-CH"/>
              </w:rPr>
              <w:t xml:space="preserve"> Proseminar, Laborübung, etc.) </w:t>
            </w:r>
          </w:p>
        </w:tc>
        <w:tc>
          <w:tcPr>
            <w:tcW w:w="5670" w:type="dxa"/>
          </w:tcPr>
          <w:p w14:paraId="03B8A7EB" w14:textId="77777777" w:rsidR="00D43950" w:rsidRPr="00C86309" w:rsidRDefault="00D43950" w:rsidP="00DC37A7">
            <w:pPr>
              <w:jc w:val="both"/>
              <w:rPr>
                <w:rFonts w:ascii="Cambria" w:hAnsi="Cambria"/>
                <w:sz w:val="24"/>
                <w:szCs w:val="24"/>
                <w:lang w:val="de-CH"/>
              </w:rPr>
            </w:pPr>
          </w:p>
        </w:tc>
      </w:tr>
      <w:tr w:rsidR="00D43950" w:rsidRPr="0024324C" w14:paraId="56DEEE56" w14:textId="77777777" w:rsidTr="005C426D">
        <w:tc>
          <w:tcPr>
            <w:tcW w:w="4248" w:type="dxa"/>
          </w:tcPr>
          <w:p w14:paraId="4ACA116B" w14:textId="23155030" w:rsidR="00D43950" w:rsidRPr="00C86309" w:rsidRDefault="00C86309" w:rsidP="00C86309">
            <w:pPr>
              <w:rPr>
                <w:rFonts w:ascii="Cambria" w:hAnsi="Cambria"/>
                <w:sz w:val="24"/>
                <w:szCs w:val="24"/>
                <w:lang w:val="de-CH"/>
              </w:rPr>
            </w:pP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>Anzahl der Studierenden, an die sich der Unterricht richtet</w:t>
            </w:r>
          </w:p>
        </w:tc>
        <w:tc>
          <w:tcPr>
            <w:tcW w:w="5670" w:type="dxa"/>
          </w:tcPr>
          <w:p w14:paraId="450B2032" w14:textId="77777777" w:rsidR="00D43950" w:rsidRPr="00C86309" w:rsidRDefault="00D43950" w:rsidP="00DC37A7">
            <w:pPr>
              <w:jc w:val="both"/>
              <w:rPr>
                <w:rFonts w:ascii="Cambria" w:hAnsi="Cambria"/>
                <w:sz w:val="24"/>
                <w:szCs w:val="24"/>
                <w:lang w:val="de-CH"/>
              </w:rPr>
            </w:pPr>
          </w:p>
        </w:tc>
      </w:tr>
      <w:tr w:rsidR="00D43950" w14:paraId="39B63A54" w14:textId="77777777" w:rsidTr="005C426D">
        <w:tc>
          <w:tcPr>
            <w:tcW w:w="4248" w:type="dxa"/>
          </w:tcPr>
          <w:p w14:paraId="10BDBDBA" w14:textId="23B2A395" w:rsidR="00D43950" w:rsidRPr="00225F72" w:rsidRDefault="00C86309" w:rsidP="00C86309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C86309">
              <w:rPr>
                <w:rFonts w:ascii="Cambria" w:hAnsi="Cambria"/>
                <w:sz w:val="24"/>
                <w:szCs w:val="24"/>
              </w:rPr>
              <w:t>Verfolgte</w:t>
            </w:r>
            <w:proofErr w:type="spellEnd"/>
            <w:r w:rsidRPr="00C86309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C86309">
              <w:rPr>
                <w:rFonts w:ascii="Cambria" w:hAnsi="Cambria"/>
                <w:sz w:val="24"/>
                <w:szCs w:val="24"/>
              </w:rPr>
              <w:t>Ziele</w:t>
            </w:r>
            <w:proofErr w:type="spellEnd"/>
            <w:r w:rsidRPr="00C86309">
              <w:rPr>
                <w:rFonts w:ascii="Cambria" w:hAnsi="Cambria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5A24329B" w14:textId="77777777" w:rsidR="00D43950" w:rsidRDefault="00D4395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A97C40" w14:paraId="62ACE9AD" w14:textId="77777777" w:rsidTr="005C426D">
        <w:tc>
          <w:tcPr>
            <w:tcW w:w="4248" w:type="dxa"/>
          </w:tcPr>
          <w:p w14:paraId="6F996AE6" w14:textId="6A7BA034" w:rsidR="008A0C33" w:rsidRPr="00C86309" w:rsidRDefault="00C86309" w:rsidP="00C86309">
            <w:pPr>
              <w:rPr>
                <w:rFonts w:ascii="Cambria" w:hAnsi="Cambria"/>
                <w:sz w:val="24"/>
                <w:szCs w:val="24"/>
                <w:lang w:val="de-CH"/>
              </w:rPr>
            </w:pP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>Argumentation basierend auf den im Reglement (Art.8) beschriebenen Bewertungskriterien, insbesondere:</w:t>
            </w:r>
          </w:p>
          <w:p w14:paraId="6DF32F3D" w14:textId="0F149EFE" w:rsidR="00C86309" w:rsidRDefault="00C86309" w:rsidP="00C86309">
            <w:pPr>
              <w:pStyle w:val="Paragraphedeliste"/>
              <w:numPr>
                <w:ilvl w:val="0"/>
                <w:numId w:val="1"/>
              </w:numPr>
              <w:rPr>
                <w:rFonts w:ascii="Cambria" w:hAnsi="Cambria"/>
                <w:sz w:val="24"/>
                <w:szCs w:val="24"/>
                <w:lang w:val="de-CH"/>
              </w:rPr>
            </w:pP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>Ausgezeichneter und innovativer Charakter de</w:t>
            </w:r>
            <w:r w:rsidR="001C5391">
              <w:rPr>
                <w:rFonts w:ascii="Cambria" w:hAnsi="Cambria"/>
                <w:sz w:val="24"/>
                <w:szCs w:val="24"/>
                <w:lang w:val="de-CH"/>
              </w:rPr>
              <w:t>s</w:t>
            </w: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 xml:space="preserve"> </w:t>
            </w:r>
            <w:r w:rsidR="001C5391" w:rsidRPr="001C5391">
              <w:rPr>
                <w:rFonts w:ascii="Cambria" w:hAnsi="Cambria"/>
                <w:sz w:val="24"/>
                <w:szCs w:val="24"/>
                <w:lang w:val="de-CH"/>
              </w:rPr>
              <w:t>Unterrichts</w:t>
            </w: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 xml:space="preserve"> in Bezug auf Themen und Methode; </w:t>
            </w:r>
          </w:p>
          <w:p w14:paraId="298705CB" w14:textId="221C4002" w:rsidR="00C86309" w:rsidRPr="00C86309" w:rsidRDefault="00C86309" w:rsidP="00C86309">
            <w:pPr>
              <w:pStyle w:val="Paragraphedeliste"/>
              <w:numPr>
                <w:ilvl w:val="0"/>
                <w:numId w:val="1"/>
              </w:numPr>
              <w:rPr>
                <w:rFonts w:ascii="Cambria" w:hAnsi="Cambria"/>
                <w:sz w:val="24"/>
                <w:szCs w:val="24"/>
                <w:lang w:val="de-CH"/>
              </w:rPr>
            </w:pP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 xml:space="preserve">Pädagogischer </w:t>
            </w:r>
            <w:r w:rsidR="001C5391">
              <w:rPr>
                <w:rFonts w:ascii="Cambria" w:hAnsi="Cambria"/>
                <w:sz w:val="24"/>
                <w:szCs w:val="24"/>
                <w:lang w:val="de-CH"/>
              </w:rPr>
              <w:t>Mehrw</w:t>
            </w: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 xml:space="preserve">ert der Unterrichtsaktivitäten oder der </w:t>
            </w:r>
            <w:r w:rsidRPr="004F33D0">
              <w:rPr>
                <w:rFonts w:ascii="Cambria" w:hAnsi="Cambria"/>
                <w:sz w:val="24"/>
                <w:szCs w:val="24"/>
                <w:lang w:val="de-CH"/>
              </w:rPr>
              <w:t>Beurteilung des Lernens</w:t>
            </w: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>;</w:t>
            </w:r>
          </w:p>
          <w:p w14:paraId="2C6170F5" w14:textId="5785B317" w:rsidR="00C86309" w:rsidRPr="00C86309" w:rsidRDefault="00C86309" w:rsidP="00C86309">
            <w:pPr>
              <w:pStyle w:val="Paragraphedeliste"/>
              <w:numPr>
                <w:ilvl w:val="0"/>
                <w:numId w:val="1"/>
              </w:numPr>
              <w:rPr>
                <w:rFonts w:ascii="Cambria" w:hAnsi="Cambria"/>
                <w:sz w:val="24"/>
                <w:szCs w:val="24"/>
                <w:lang w:val="de-CH"/>
              </w:rPr>
            </w:pP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 xml:space="preserve">Mehrwert </w:t>
            </w:r>
            <w:r w:rsidR="001C5391" w:rsidRPr="00C86309">
              <w:rPr>
                <w:rFonts w:ascii="Cambria" w:hAnsi="Cambria"/>
                <w:sz w:val="24"/>
                <w:szCs w:val="24"/>
                <w:lang w:val="de-CH"/>
              </w:rPr>
              <w:t>de</w:t>
            </w:r>
            <w:r w:rsidR="001C5391">
              <w:rPr>
                <w:rFonts w:ascii="Cambria" w:hAnsi="Cambria"/>
                <w:sz w:val="24"/>
                <w:szCs w:val="24"/>
                <w:lang w:val="de-CH"/>
              </w:rPr>
              <w:t>s</w:t>
            </w:r>
            <w:r w:rsidR="001C5391" w:rsidRPr="00C86309">
              <w:rPr>
                <w:rFonts w:ascii="Cambria" w:hAnsi="Cambria"/>
                <w:sz w:val="24"/>
                <w:szCs w:val="24"/>
                <w:lang w:val="de-CH"/>
              </w:rPr>
              <w:t xml:space="preserve"> </w:t>
            </w:r>
            <w:r w:rsidR="001C5391" w:rsidRPr="001C5391">
              <w:rPr>
                <w:rFonts w:ascii="Cambria" w:hAnsi="Cambria"/>
                <w:sz w:val="24"/>
                <w:szCs w:val="24"/>
                <w:lang w:val="de-CH"/>
              </w:rPr>
              <w:t>Unterrichts</w:t>
            </w:r>
            <w:r w:rsidR="001C5391" w:rsidRPr="00C86309">
              <w:rPr>
                <w:rFonts w:ascii="Cambria" w:hAnsi="Cambria"/>
                <w:sz w:val="24"/>
                <w:szCs w:val="24"/>
                <w:lang w:val="de-CH"/>
              </w:rPr>
              <w:t xml:space="preserve"> </w:t>
            </w: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>für die akademische Gemeinschaft</w:t>
            </w:r>
          </w:p>
          <w:p w14:paraId="1B21F712" w14:textId="39CE16BA" w:rsidR="008A0C33" w:rsidRPr="00C86309" w:rsidRDefault="008A0C33" w:rsidP="008A0C33">
            <w:pPr>
              <w:pStyle w:val="Paragraphedeliste"/>
              <w:jc w:val="both"/>
              <w:rPr>
                <w:rFonts w:ascii="Cambria" w:hAnsi="Cambria"/>
                <w:sz w:val="24"/>
                <w:szCs w:val="24"/>
                <w:lang w:val="de-CH"/>
              </w:rPr>
            </w:pPr>
          </w:p>
        </w:tc>
        <w:tc>
          <w:tcPr>
            <w:tcW w:w="5670" w:type="dxa"/>
          </w:tcPr>
          <w:p w14:paraId="37EDF877" w14:textId="77777777" w:rsidR="00C86309" w:rsidRPr="00C86309" w:rsidRDefault="00C86309" w:rsidP="00C86309">
            <w:pPr>
              <w:rPr>
                <w:rFonts w:ascii="Cambria" w:hAnsi="Cambria"/>
                <w:sz w:val="24"/>
                <w:szCs w:val="24"/>
              </w:rPr>
            </w:pPr>
            <w:r w:rsidRPr="00C86309">
              <w:rPr>
                <w:rFonts w:ascii="Cambria" w:hAnsi="Cambria"/>
                <w:sz w:val="24"/>
                <w:szCs w:val="24"/>
              </w:rPr>
              <w:t xml:space="preserve">1-2 </w:t>
            </w:r>
            <w:proofErr w:type="spellStart"/>
            <w:r w:rsidRPr="00C86309">
              <w:rPr>
                <w:rFonts w:ascii="Cambria" w:hAnsi="Cambria"/>
                <w:sz w:val="24"/>
                <w:szCs w:val="24"/>
              </w:rPr>
              <w:t>Seiten</w:t>
            </w:r>
            <w:proofErr w:type="spellEnd"/>
            <w:r w:rsidRPr="00C86309">
              <w:rPr>
                <w:rFonts w:ascii="Cambria" w:hAnsi="Cambria"/>
                <w:sz w:val="24"/>
                <w:szCs w:val="24"/>
              </w:rPr>
              <w:t xml:space="preserve">, </w:t>
            </w:r>
            <w:proofErr w:type="spellStart"/>
            <w:r w:rsidRPr="00C86309">
              <w:rPr>
                <w:rFonts w:ascii="Cambria" w:hAnsi="Cambria"/>
                <w:sz w:val="24"/>
                <w:szCs w:val="24"/>
              </w:rPr>
              <w:t>auf</w:t>
            </w:r>
            <w:proofErr w:type="spellEnd"/>
            <w:r w:rsidRPr="00C86309">
              <w:rPr>
                <w:rFonts w:ascii="Cambria" w:hAnsi="Cambria"/>
                <w:sz w:val="24"/>
                <w:szCs w:val="24"/>
              </w:rPr>
              <w:t xml:space="preserve"> Seite 2 </w:t>
            </w:r>
            <w:proofErr w:type="spellStart"/>
            <w:r w:rsidRPr="00C86309">
              <w:rPr>
                <w:rFonts w:ascii="Cambria" w:hAnsi="Cambria"/>
                <w:sz w:val="24"/>
                <w:szCs w:val="24"/>
              </w:rPr>
              <w:t>einfügen</w:t>
            </w:r>
            <w:proofErr w:type="spellEnd"/>
          </w:p>
          <w:p w14:paraId="0110201F" w14:textId="0937ACD4" w:rsidR="00A97C40" w:rsidRPr="00E75B1F" w:rsidRDefault="00A97C40" w:rsidP="00C86309">
            <w:pPr>
              <w:pStyle w:val="Paragraphedeliste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A97C40" w:rsidRPr="0024324C" w14:paraId="01D7BB1E" w14:textId="77777777" w:rsidTr="005C426D">
        <w:tc>
          <w:tcPr>
            <w:tcW w:w="4248" w:type="dxa"/>
          </w:tcPr>
          <w:p w14:paraId="298B9C1B" w14:textId="107C855D" w:rsidR="00A97C40" w:rsidRPr="00C86309" w:rsidRDefault="00C86309" w:rsidP="00DC37A7">
            <w:pPr>
              <w:jc w:val="both"/>
              <w:rPr>
                <w:rFonts w:ascii="Cambria" w:hAnsi="Cambria"/>
                <w:sz w:val="24"/>
                <w:szCs w:val="24"/>
                <w:lang w:val="de-CH"/>
              </w:rPr>
            </w:pP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>Verwendung des Preisgeldes im F</w:t>
            </w:r>
            <w:r>
              <w:rPr>
                <w:rFonts w:ascii="Cambria" w:hAnsi="Cambria"/>
                <w:sz w:val="24"/>
                <w:szCs w:val="24"/>
                <w:lang w:val="de-CH"/>
              </w:rPr>
              <w:t>alle eines Gewinns</w:t>
            </w:r>
            <w:r w:rsidR="004F33D0">
              <w:rPr>
                <w:rFonts w:ascii="Cambria" w:hAnsi="Cambria"/>
                <w:sz w:val="24"/>
                <w:szCs w:val="24"/>
                <w:lang w:val="de-CH"/>
              </w:rPr>
              <w:t xml:space="preserve"> </w:t>
            </w:r>
          </w:p>
        </w:tc>
        <w:tc>
          <w:tcPr>
            <w:tcW w:w="5670" w:type="dxa"/>
          </w:tcPr>
          <w:p w14:paraId="6BF06ECE" w14:textId="77777777" w:rsidR="00A97C40" w:rsidRPr="00C86309" w:rsidRDefault="00A97C40" w:rsidP="00DC37A7">
            <w:pPr>
              <w:jc w:val="both"/>
              <w:rPr>
                <w:rFonts w:ascii="Cambria" w:hAnsi="Cambria"/>
                <w:sz w:val="24"/>
                <w:szCs w:val="24"/>
                <w:lang w:val="de-CH"/>
              </w:rPr>
            </w:pPr>
          </w:p>
        </w:tc>
      </w:tr>
    </w:tbl>
    <w:p w14:paraId="266DC68F" w14:textId="77777777" w:rsidR="00D43950" w:rsidRPr="00C86309" w:rsidRDefault="00D43950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76954C27" w14:textId="77777777" w:rsidR="00BB46E6" w:rsidRPr="00C86309" w:rsidRDefault="00BB46E6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6A07D222" w14:textId="2A5DCC3E" w:rsidR="00BB46E6" w:rsidRDefault="00BB46E6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6B71284F" w14:textId="77777777" w:rsidR="00E96251" w:rsidRPr="00C86309" w:rsidRDefault="00E96251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5F1A289C" w14:textId="77777777" w:rsidR="00C86309" w:rsidRPr="00C86309" w:rsidRDefault="00C86309" w:rsidP="00C86309">
      <w:pPr>
        <w:rPr>
          <w:rFonts w:ascii="Cambria" w:hAnsi="Cambria"/>
          <w:b/>
          <w:sz w:val="24"/>
          <w:szCs w:val="24"/>
          <w:u w:val="single"/>
          <w:lang w:val="de-CH"/>
        </w:rPr>
      </w:pPr>
      <w:r w:rsidRPr="00C86309">
        <w:rPr>
          <w:rFonts w:ascii="Cambria" w:hAnsi="Cambria"/>
          <w:b/>
          <w:sz w:val="24"/>
          <w:szCs w:val="24"/>
          <w:u w:val="single"/>
          <w:lang w:val="de-CH"/>
        </w:rPr>
        <w:t xml:space="preserve">Fügen Sie bitte hier die Argumentationshilfe für die Bewerbung ein: </w:t>
      </w:r>
    </w:p>
    <w:p w14:paraId="69A00BDE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22AB4D16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7881C751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1299E712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4FF94C48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041E256C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53627EFE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3B230BAB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2DD608CB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5F33037B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42D9622A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6311B6A7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421CFCB6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400D0919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08A56D07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3AFB830E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612BB841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29ABA700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5F9B1ABF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1A609E62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72564901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4EDC1D57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5E1C38ED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2AE28BEE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4F2505C9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3B0489CC" w14:textId="1291172A" w:rsidR="001C4DDE" w:rsidRPr="006427DB" w:rsidRDefault="00C86309" w:rsidP="001C4DDE">
      <w:pPr>
        <w:jc w:val="both"/>
        <w:rPr>
          <w:rFonts w:ascii="Cambria" w:hAnsi="Cambria"/>
          <w:b/>
          <w:sz w:val="24"/>
          <w:szCs w:val="24"/>
          <w:lang w:val="de-CH"/>
        </w:rPr>
      </w:pPr>
      <w:r w:rsidRPr="006427DB">
        <w:rPr>
          <w:rFonts w:ascii="Cambria" w:hAnsi="Cambria"/>
          <w:b/>
          <w:sz w:val="24"/>
          <w:szCs w:val="24"/>
          <w:lang w:val="de-CH"/>
        </w:rPr>
        <w:t>Datum</w:t>
      </w:r>
      <w:r w:rsidR="001C4DDE" w:rsidRPr="006427DB">
        <w:rPr>
          <w:rFonts w:ascii="Cambria" w:hAnsi="Cambria"/>
          <w:b/>
          <w:sz w:val="24"/>
          <w:szCs w:val="24"/>
          <w:lang w:val="de-CH"/>
        </w:rPr>
        <w:t> :</w:t>
      </w:r>
      <w:r w:rsidR="001C4DDE" w:rsidRPr="006427DB">
        <w:rPr>
          <w:rFonts w:ascii="Cambria" w:hAnsi="Cambria"/>
          <w:b/>
          <w:sz w:val="24"/>
          <w:szCs w:val="24"/>
          <w:lang w:val="de-CH"/>
        </w:rPr>
        <w:tab/>
      </w:r>
      <w:r w:rsidR="001C4DDE" w:rsidRPr="006427DB">
        <w:rPr>
          <w:rFonts w:ascii="Cambria" w:hAnsi="Cambria"/>
          <w:b/>
          <w:sz w:val="24"/>
          <w:szCs w:val="24"/>
          <w:u w:val="dotted"/>
          <w:lang w:val="de-CH"/>
        </w:rPr>
        <w:tab/>
      </w:r>
      <w:r w:rsidR="001C4DDE" w:rsidRPr="006427DB">
        <w:rPr>
          <w:rFonts w:ascii="Cambria" w:hAnsi="Cambria"/>
          <w:b/>
          <w:sz w:val="24"/>
          <w:szCs w:val="24"/>
          <w:u w:val="dotted"/>
          <w:lang w:val="de-CH"/>
        </w:rPr>
        <w:tab/>
      </w:r>
      <w:r w:rsidR="001C4DDE" w:rsidRPr="006427DB">
        <w:rPr>
          <w:rFonts w:ascii="Cambria" w:hAnsi="Cambria"/>
          <w:b/>
          <w:sz w:val="24"/>
          <w:szCs w:val="24"/>
          <w:u w:val="dotted"/>
          <w:lang w:val="de-CH"/>
        </w:rPr>
        <w:tab/>
      </w:r>
      <w:r w:rsidR="001C4DDE" w:rsidRPr="006427DB">
        <w:rPr>
          <w:rFonts w:ascii="Cambria" w:hAnsi="Cambria"/>
          <w:b/>
          <w:sz w:val="24"/>
          <w:szCs w:val="24"/>
          <w:u w:val="dotted"/>
          <w:lang w:val="de-CH"/>
        </w:rPr>
        <w:tab/>
      </w:r>
      <w:r w:rsidR="001C4DDE" w:rsidRPr="006427DB">
        <w:rPr>
          <w:rFonts w:ascii="Cambria" w:hAnsi="Cambria"/>
          <w:b/>
          <w:sz w:val="24"/>
          <w:szCs w:val="24"/>
          <w:u w:val="dotted"/>
          <w:lang w:val="de-CH"/>
        </w:rPr>
        <w:tab/>
      </w:r>
      <w:r w:rsidR="001C4DDE" w:rsidRPr="006427DB">
        <w:rPr>
          <w:rFonts w:ascii="Cambria" w:hAnsi="Cambria"/>
          <w:b/>
          <w:sz w:val="24"/>
          <w:szCs w:val="24"/>
          <w:u w:val="dotted"/>
          <w:lang w:val="de-CH"/>
        </w:rPr>
        <w:tab/>
      </w:r>
      <w:r w:rsidR="001C4DDE" w:rsidRPr="006427DB">
        <w:rPr>
          <w:rFonts w:ascii="Cambria" w:hAnsi="Cambria"/>
          <w:b/>
          <w:sz w:val="24"/>
          <w:szCs w:val="24"/>
          <w:u w:val="dotted"/>
          <w:lang w:val="de-CH"/>
        </w:rPr>
        <w:tab/>
      </w:r>
      <w:r w:rsidR="001C4DDE" w:rsidRPr="006427DB">
        <w:rPr>
          <w:rFonts w:ascii="Cambria" w:hAnsi="Cambria"/>
          <w:b/>
          <w:sz w:val="24"/>
          <w:szCs w:val="24"/>
          <w:u w:val="dotted"/>
          <w:lang w:val="de-CH"/>
        </w:rPr>
        <w:tab/>
      </w:r>
      <w:r w:rsidR="001C4DDE" w:rsidRPr="006427DB">
        <w:rPr>
          <w:rFonts w:ascii="Cambria" w:hAnsi="Cambria"/>
          <w:b/>
          <w:sz w:val="24"/>
          <w:szCs w:val="24"/>
          <w:u w:val="dotted"/>
          <w:lang w:val="de-CH"/>
        </w:rPr>
        <w:tab/>
      </w:r>
      <w:r w:rsidR="001C4DDE" w:rsidRPr="006427DB">
        <w:rPr>
          <w:rFonts w:ascii="Cambria" w:hAnsi="Cambria"/>
          <w:b/>
          <w:sz w:val="24"/>
          <w:szCs w:val="24"/>
          <w:u w:val="dotted"/>
          <w:lang w:val="de-CH"/>
        </w:rPr>
        <w:tab/>
      </w:r>
    </w:p>
    <w:p w14:paraId="38271EBE" w14:textId="42E9C171" w:rsidR="001C4DDE" w:rsidRPr="006427DB" w:rsidRDefault="00C86309" w:rsidP="001C4DDE">
      <w:pPr>
        <w:jc w:val="both"/>
        <w:rPr>
          <w:rFonts w:ascii="Cambria" w:hAnsi="Cambria"/>
          <w:b/>
          <w:sz w:val="24"/>
          <w:szCs w:val="24"/>
          <w:lang w:val="de-CH"/>
        </w:rPr>
      </w:pPr>
      <w:r w:rsidRPr="006427DB">
        <w:rPr>
          <w:rFonts w:ascii="Cambria" w:hAnsi="Cambria"/>
          <w:b/>
          <w:sz w:val="24"/>
          <w:szCs w:val="24"/>
          <w:lang w:val="de-CH"/>
        </w:rPr>
        <w:t>Unterschrift(en)</w:t>
      </w:r>
      <w:r w:rsidR="001C4DDE" w:rsidRPr="006427DB">
        <w:rPr>
          <w:rFonts w:ascii="Cambria" w:hAnsi="Cambria"/>
          <w:b/>
          <w:sz w:val="24"/>
          <w:szCs w:val="24"/>
          <w:lang w:val="de-CH"/>
        </w:rPr>
        <w:tab/>
        <w:t>:</w:t>
      </w:r>
      <w:r w:rsidR="001C4DDE" w:rsidRPr="006427DB">
        <w:rPr>
          <w:rFonts w:ascii="Cambria" w:hAnsi="Cambria"/>
          <w:b/>
          <w:sz w:val="24"/>
          <w:szCs w:val="24"/>
          <w:u w:val="dotted"/>
          <w:lang w:val="de-CH"/>
        </w:rPr>
        <w:tab/>
      </w:r>
      <w:r w:rsidR="001C4DDE" w:rsidRPr="006427DB">
        <w:rPr>
          <w:rFonts w:ascii="Cambria" w:hAnsi="Cambria"/>
          <w:b/>
          <w:sz w:val="24"/>
          <w:szCs w:val="24"/>
          <w:u w:val="dotted"/>
          <w:lang w:val="de-CH"/>
        </w:rPr>
        <w:tab/>
      </w:r>
      <w:r w:rsidR="001C4DDE" w:rsidRPr="006427DB">
        <w:rPr>
          <w:rFonts w:ascii="Cambria" w:hAnsi="Cambria"/>
          <w:b/>
          <w:sz w:val="24"/>
          <w:szCs w:val="24"/>
          <w:u w:val="dotted"/>
          <w:lang w:val="de-CH"/>
        </w:rPr>
        <w:tab/>
      </w:r>
      <w:r w:rsidR="001C4DDE" w:rsidRPr="006427DB">
        <w:rPr>
          <w:rFonts w:ascii="Cambria" w:hAnsi="Cambria"/>
          <w:b/>
          <w:sz w:val="24"/>
          <w:szCs w:val="24"/>
          <w:u w:val="dotted"/>
          <w:lang w:val="de-CH"/>
        </w:rPr>
        <w:tab/>
      </w:r>
      <w:r w:rsidR="001C4DDE" w:rsidRPr="006427DB">
        <w:rPr>
          <w:rFonts w:ascii="Cambria" w:hAnsi="Cambria"/>
          <w:b/>
          <w:sz w:val="24"/>
          <w:szCs w:val="24"/>
          <w:u w:val="dotted"/>
          <w:lang w:val="de-CH"/>
        </w:rPr>
        <w:tab/>
      </w:r>
      <w:r w:rsidR="001C4DDE" w:rsidRPr="006427DB">
        <w:rPr>
          <w:rFonts w:ascii="Cambria" w:hAnsi="Cambria"/>
          <w:b/>
          <w:sz w:val="24"/>
          <w:szCs w:val="24"/>
          <w:u w:val="dotted"/>
          <w:lang w:val="de-CH"/>
        </w:rPr>
        <w:tab/>
      </w:r>
      <w:r w:rsidR="001C4DDE" w:rsidRPr="006427DB">
        <w:rPr>
          <w:rFonts w:ascii="Cambria" w:hAnsi="Cambria"/>
          <w:b/>
          <w:sz w:val="24"/>
          <w:szCs w:val="24"/>
          <w:u w:val="dotted"/>
          <w:lang w:val="de-CH"/>
        </w:rPr>
        <w:tab/>
      </w:r>
      <w:r w:rsidR="001C4DDE" w:rsidRPr="006427DB">
        <w:rPr>
          <w:rFonts w:ascii="Cambria" w:hAnsi="Cambria"/>
          <w:b/>
          <w:sz w:val="24"/>
          <w:szCs w:val="24"/>
          <w:u w:val="dotted"/>
          <w:lang w:val="de-CH"/>
        </w:rPr>
        <w:tab/>
      </w:r>
      <w:r w:rsidR="001C4DDE" w:rsidRPr="006427DB">
        <w:rPr>
          <w:rFonts w:ascii="Cambria" w:hAnsi="Cambria"/>
          <w:b/>
          <w:sz w:val="24"/>
          <w:szCs w:val="24"/>
          <w:u w:val="dotted"/>
          <w:lang w:val="de-CH"/>
        </w:rPr>
        <w:tab/>
      </w:r>
    </w:p>
    <w:p w14:paraId="45CE1351" w14:textId="6F244AF8" w:rsidR="00E75B1F" w:rsidRPr="006427DB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5E5CF810" w14:textId="77777777" w:rsidR="00E96251" w:rsidRPr="006427DB" w:rsidRDefault="00E96251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2824B5E2" w14:textId="6274298F" w:rsidR="00C86309" w:rsidRPr="00606771" w:rsidRDefault="00C86309" w:rsidP="00E96251">
      <w:pPr>
        <w:rPr>
          <w:rFonts w:ascii="Cambria" w:hAnsi="Cambria"/>
          <w:b/>
          <w:sz w:val="24"/>
          <w:szCs w:val="24"/>
          <w:lang w:val="de-CH"/>
        </w:rPr>
      </w:pPr>
      <w:r w:rsidRPr="00606771">
        <w:rPr>
          <w:rFonts w:ascii="Cambria" w:hAnsi="Cambria"/>
          <w:b/>
          <w:sz w:val="24"/>
          <w:szCs w:val="24"/>
          <w:lang w:val="de-CH"/>
        </w:rPr>
        <w:t xml:space="preserve">Zusätzliche Dokumente für die Einreichung der </w:t>
      </w:r>
      <w:r w:rsidR="00E96251" w:rsidRPr="00606771">
        <w:rPr>
          <w:rFonts w:ascii="Cambria" w:hAnsi="Cambria"/>
          <w:b/>
          <w:sz w:val="24"/>
          <w:szCs w:val="24"/>
          <w:lang w:val="de-CH"/>
        </w:rPr>
        <w:t>Bewerbungsmappe:</w:t>
      </w:r>
    </w:p>
    <w:p w14:paraId="0CAC486F" w14:textId="360B2403" w:rsidR="00C86309" w:rsidRPr="0024324C" w:rsidRDefault="00C86309" w:rsidP="00E96251">
      <w:pPr>
        <w:pStyle w:val="Paragraphedeliste"/>
        <w:numPr>
          <w:ilvl w:val="0"/>
          <w:numId w:val="7"/>
        </w:numPr>
        <w:rPr>
          <w:rFonts w:ascii="Cambria" w:eastAsia="Arial" w:hAnsi="Cambria" w:cs="Times New Roman"/>
          <w:spacing w:val="2"/>
          <w:sz w:val="24"/>
          <w:szCs w:val="24"/>
          <w:lang w:val="de-CH"/>
        </w:rPr>
      </w:pPr>
      <w:r w:rsidRPr="0024324C">
        <w:rPr>
          <w:rFonts w:ascii="Cambria" w:eastAsia="Arial" w:hAnsi="Cambria" w:cs="Times New Roman"/>
          <w:spacing w:val="2"/>
          <w:sz w:val="24"/>
          <w:szCs w:val="24"/>
          <w:lang w:val="de-CH"/>
        </w:rPr>
        <w:t xml:space="preserve">Bewerbungsschreiben, in </w:t>
      </w:r>
      <w:r w:rsidR="000D650D" w:rsidRPr="0024324C">
        <w:rPr>
          <w:rFonts w:ascii="Cambria" w:eastAsia="Arial" w:hAnsi="Cambria" w:cs="Times New Roman"/>
          <w:spacing w:val="2"/>
          <w:sz w:val="24"/>
          <w:szCs w:val="24"/>
          <w:lang w:val="de-CH"/>
        </w:rPr>
        <w:t>dem der</w:t>
      </w:r>
      <w:r w:rsidR="004814CE" w:rsidRPr="0024324C">
        <w:rPr>
          <w:rFonts w:ascii="Cambria" w:eastAsia="Arial" w:hAnsi="Cambria" w:cs="Times New Roman"/>
          <w:spacing w:val="2"/>
          <w:sz w:val="24"/>
          <w:szCs w:val="24"/>
          <w:lang w:val="de-CH"/>
        </w:rPr>
        <w:t xml:space="preserve"> Dozent/</w:t>
      </w:r>
      <w:r w:rsidR="000D650D" w:rsidRPr="0024324C">
        <w:rPr>
          <w:rFonts w:ascii="Cambria" w:eastAsia="Arial" w:hAnsi="Cambria" w:cs="Times New Roman"/>
          <w:spacing w:val="2"/>
          <w:sz w:val="24"/>
          <w:szCs w:val="24"/>
          <w:lang w:val="de-CH"/>
        </w:rPr>
        <w:t>die</w:t>
      </w:r>
      <w:r w:rsidR="004814CE" w:rsidRPr="0024324C">
        <w:rPr>
          <w:rFonts w:ascii="Cambria" w:eastAsia="Arial" w:hAnsi="Cambria" w:cs="Times New Roman"/>
          <w:spacing w:val="2"/>
          <w:sz w:val="24"/>
          <w:szCs w:val="24"/>
          <w:lang w:val="de-CH"/>
        </w:rPr>
        <w:t xml:space="preserve"> Dozentin </w:t>
      </w:r>
      <w:r w:rsidRPr="0024324C">
        <w:rPr>
          <w:rFonts w:ascii="Cambria" w:eastAsia="Arial" w:hAnsi="Cambria" w:cs="Times New Roman"/>
          <w:spacing w:val="2"/>
          <w:sz w:val="24"/>
          <w:szCs w:val="24"/>
          <w:lang w:val="de-CH"/>
        </w:rPr>
        <w:t>oder die Gruppe von Lehrkräften vorgestellt wird, in Form eines Dokuments von maximal zwei Seiten;</w:t>
      </w:r>
    </w:p>
    <w:p w14:paraId="7C3EE8AA" w14:textId="43F7FB53" w:rsidR="00E96251" w:rsidRPr="0024324C" w:rsidRDefault="00C86309" w:rsidP="00C86309">
      <w:pPr>
        <w:pStyle w:val="Paragraphedeliste"/>
        <w:numPr>
          <w:ilvl w:val="0"/>
          <w:numId w:val="1"/>
        </w:numPr>
        <w:rPr>
          <w:rFonts w:ascii="Cambria" w:hAnsi="Cambria"/>
          <w:sz w:val="24"/>
          <w:szCs w:val="24"/>
          <w:lang w:val="de-CH"/>
        </w:rPr>
      </w:pPr>
      <w:r w:rsidRPr="0024324C">
        <w:rPr>
          <w:rFonts w:ascii="Cambria" w:hAnsi="Cambria"/>
          <w:sz w:val="24"/>
          <w:szCs w:val="24"/>
          <w:lang w:val="de-CH"/>
        </w:rPr>
        <w:t>Vollständig ausgefüllte strukturierte Bewerbungsmappe</w:t>
      </w:r>
      <w:r w:rsidR="00E96251" w:rsidRPr="0024324C">
        <w:rPr>
          <w:rFonts w:ascii="Cambria" w:hAnsi="Cambria"/>
          <w:sz w:val="24"/>
          <w:szCs w:val="24"/>
          <w:lang w:val="de-CH"/>
        </w:rPr>
        <w:t xml:space="preserve"> von maximal vier Seiten</w:t>
      </w:r>
      <w:r w:rsidRPr="0024324C">
        <w:rPr>
          <w:rFonts w:ascii="Cambria" w:hAnsi="Cambria"/>
          <w:sz w:val="24"/>
          <w:szCs w:val="24"/>
          <w:lang w:val="de-CH"/>
        </w:rPr>
        <w:t>;</w:t>
      </w:r>
    </w:p>
    <w:p w14:paraId="3558D17C" w14:textId="77777777" w:rsidR="00E96251" w:rsidRPr="0024324C" w:rsidRDefault="00C86309" w:rsidP="00E96251">
      <w:pPr>
        <w:pStyle w:val="Paragraphedeliste"/>
        <w:numPr>
          <w:ilvl w:val="0"/>
          <w:numId w:val="1"/>
        </w:numPr>
        <w:rPr>
          <w:rFonts w:ascii="Cambria" w:hAnsi="Cambria"/>
          <w:sz w:val="24"/>
          <w:szCs w:val="24"/>
          <w:lang w:val="de-CH"/>
        </w:rPr>
      </w:pPr>
      <w:r w:rsidRPr="0024324C">
        <w:rPr>
          <w:rFonts w:ascii="Cambria" w:hAnsi="Cambria"/>
          <w:sz w:val="24"/>
          <w:szCs w:val="24"/>
          <w:lang w:val="de-CH"/>
        </w:rPr>
        <w:t>Wenn möglich, Bewertung der Lehre durch die Studierenden.</w:t>
      </w:r>
    </w:p>
    <w:p w14:paraId="4446B21E" w14:textId="1A93DB82" w:rsidR="00E96251" w:rsidRPr="0024324C" w:rsidRDefault="00E96251" w:rsidP="00E96251">
      <w:pPr>
        <w:rPr>
          <w:rFonts w:ascii="Cambria" w:hAnsi="Cambria"/>
          <w:b/>
          <w:sz w:val="24"/>
          <w:szCs w:val="24"/>
          <w:lang w:val="de-CH"/>
        </w:rPr>
      </w:pPr>
      <w:r w:rsidRPr="0024324C">
        <w:rPr>
          <w:rFonts w:ascii="Cambria" w:hAnsi="Cambria"/>
          <w:b/>
          <w:sz w:val="24"/>
          <w:szCs w:val="24"/>
          <w:lang w:val="de-CH"/>
        </w:rPr>
        <w:t>Auswahlkriterien</w:t>
      </w:r>
    </w:p>
    <w:p w14:paraId="0AB8C8D9" w14:textId="618833B8" w:rsidR="00C86309" w:rsidRPr="0024324C" w:rsidRDefault="00C86309" w:rsidP="00C86309">
      <w:pPr>
        <w:rPr>
          <w:rFonts w:ascii="Cambria" w:hAnsi="Cambria"/>
          <w:sz w:val="24"/>
          <w:szCs w:val="24"/>
          <w:lang w:val="de-CH"/>
        </w:rPr>
      </w:pPr>
      <w:r w:rsidRPr="0024324C">
        <w:rPr>
          <w:rFonts w:ascii="Cambria" w:hAnsi="Cambria"/>
          <w:sz w:val="24"/>
          <w:szCs w:val="24"/>
          <w:lang w:val="de-CH"/>
        </w:rPr>
        <w:t xml:space="preserve">Um das Bewerbungsdossier zusammenzustellen, bitten wir Sie auch, Art. 8 ("Bewertungskriterien") des </w:t>
      </w:r>
      <w:r w:rsidRPr="0024324C">
        <w:rPr>
          <w:rFonts w:ascii="Cambria" w:hAnsi="Cambria"/>
          <w:i/>
          <w:sz w:val="24"/>
          <w:szCs w:val="24"/>
          <w:lang w:val="de-CH"/>
        </w:rPr>
        <w:t>Reglements Preise Lehre</w:t>
      </w:r>
      <w:r w:rsidRPr="0024324C">
        <w:rPr>
          <w:rFonts w:ascii="Cambria" w:hAnsi="Cambria"/>
          <w:sz w:val="24"/>
          <w:szCs w:val="24"/>
          <w:lang w:val="de-CH"/>
        </w:rPr>
        <w:t xml:space="preserve"> </w:t>
      </w:r>
      <w:r w:rsidRPr="0024324C">
        <w:rPr>
          <w:rFonts w:ascii="Cambria" w:hAnsi="Cambria"/>
          <w:i/>
          <w:sz w:val="24"/>
          <w:szCs w:val="24"/>
          <w:lang w:val="de-CH"/>
        </w:rPr>
        <w:t>/ "</w:t>
      </w:r>
      <w:proofErr w:type="spellStart"/>
      <w:r w:rsidRPr="0024324C">
        <w:rPr>
          <w:rFonts w:ascii="Cambria" w:hAnsi="Cambria"/>
          <w:i/>
          <w:sz w:val="24"/>
          <w:szCs w:val="24"/>
          <w:lang w:val="de-CH"/>
        </w:rPr>
        <w:t>Credit</w:t>
      </w:r>
      <w:proofErr w:type="spellEnd"/>
      <w:r w:rsidRPr="0024324C">
        <w:rPr>
          <w:rFonts w:ascii="Cambria" w:hAnsi="Cambria"/>
          <w:i/>
          <w:sz w:val="24"/>
          <w:szCs w:val="24"/>
          <w:lang w:val="de-CH"/>
        </w:rPr>
        <w:t xml:space="preserve"> Suisse Award </w:t>
      </w:r>
      <w:proofErr w:type="spellStart"/>
      <w:r w:rsidRPr="0024324C">
        <w:rPr>
          <w:rFonts w:ascii="Cambria" w:hAnsi="Cambria"/>
          <w:i/>
          <w:sz w:val="24"/>
          <w:szCs w:val="24"/>
          <w:lang w:val="de-CH"/>
        </w:rPr>
        <w:t>for</w:t>
      </w:r>
      <w:proofErr w:type="spellEnd"/>
      <w:r w:rsidRPr="0024324C">
        <w:rPr>
          <w:rFonts w:ascii="Cambria" w:hAnsi="Cambria"/>
          <w:i/>
          <w:sz w:val="24"/>
          <w:szCs w:val="24"/>
          <w:lang w:val="de-CH"/>
        </w:rPr>
        <w:t xml:space="preserve"> Best Teaching"</w:t>
      </w:r>
      <w:r w:rsidRPr="0024324C">
        <w:rPr>
          <w:rFonts w:ascii="Cambria" w:hAnsi="Cambria"/>
          <w:sz w:val="24"/>
          <w:szCs w:val="24"/>
          <w:lang w:val="de-CH"/>
        </w:rPr>
        <w:t xml:space="preserve"> zur Kenntnis zu nehmen.</w:t>
      </w:r>
    </w:p>
    <w:p w14:paraId="1271FE07" w14:textId="552C805B" w:rsidR="007931C1" w:rsidRPr="0024324C" w:rsidRDefault="00E96251" w:rsidP="00E96251">
      <w:pPr>
        <w:rPr>
          <w:rFonts w:ascii="Cambria" w:hAnsi="Cambria"/>
          <w:sz w:val="24"/>
          <w:szCs w:val="24"/>
          <w:lang w:val="de-CH"/>
        </w:rPr>
      </w:pPr>
      <w:r w:rsidRPr="0024324C">
        <w:rPr>
          <w:rFonts w:ascii="Cambria" w:hAnsi="Cambria"/>
          <w:sz w:val="24"/>
          <w:szCs w:val="24"/>
          <w:lang w:val="de-CH"/>
        </w:rPr>
        <w:t>Um das Verfahren zur Bewertung von Anträgen zu vereinheitlichen und zu verbessern, wurden die Begriffe "Exzellenz" und "Innovation" definiert:</w:t>
      </w:r>
      <w:bookmarkStart w:id="0" w:name="_GoBack"/>
      <w:bookmarkEnd w:id="0"/>
    </w:p>
    <w:tbl>
      <w:tblPr>
        <w:tblStyle w:val="TableauGrille4-Accentuation3"/>
        <w:tblW w:w="8926" w:type="dxa"/>
        <w:tblLook w:val="0420" w:firstRow="1" w:lastRow="0" w:firstColumn="0" w:lastColumn="0" w:noHBand="0" w:noVBand="1"/>
      </w:tblPr>
      <w:tblGrid>
        <w:gridCol w:w="3959"/>
        <w:gridCol w:w="4967"/>
      </w:tblGrid>
      <w:tr w:rsidR="0024324C" w:rsidRPr="0024324C" w14:paraId="03479B08" w14:textId="77777777" w:rsidTr="006067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959" w:type="dxa"/>
            <w:hideMark/>
          </w:tcPr>
          <w:p w14:paraId="1B066109" w14:textId="0705646E" w:rsidR="00E96251" w:rsidRPr="0024324C" w:rsidRDefault="00E96251" w:rsidP="00292C13">
            <w:pPr>
              <w:rPr>
                <w:rFonts w:ascii="Cambria" w:eastAsia="Times New Roman" w:hAnsi="Cambria" w:cs="Arial"/>
                <w:b w:val="0"/>
                <w:bCs w:val="0"/>
                <w:color w:val="auto"/>
                <w:kern w:val="24"/>
                <w:sz w:val="24"/>
                <w:szCs w:val="24"/>
                <w:lang w:eastAsia="fr-CH"/>
              </w:rPr>
            </w:pPr>
            <w:proofErr w:type="spellStart"/>
            <w:r w:rsidRPr="0024324C">
              <w:rPr>
                <w:rFonts w:ascii="Cambria" w:eastAsia="Times New Roman" w:hAnsi="Cambria" w:cs="Arial"/>
                <w:color w:val="auto"/>
                <w:kern w:val="24"/>
                <w:sz w:val="24"/>
                <w:szCs w:val="24"/>
                <w:lang w:eastAsia="fr-CH"/>
              </w:rPr>
              <w:t>Exzellenz</w:t>
            </w:r>
            <w:proofErr w:type="spellEnd"/>
          </w:p>
          <w:p w14:paraId="74EA927F" w14:textId="77777777" w:rsidR="006128C4" w:rsidRPr="0024324C" w:rsidRDefault="006128C4" w:rsidP="00292C13">
            <w:pPr>
              <w:rPr>
                <w:rFonts w:ascii="Cambria" w:eastAsia="Times New Roman" w:hAnsi="Cambria" w:cs="Arial"/>
                <w:b w:val="0"/>
                <w:bCs w:val="0"/>
                <w:color w:val="auto"/>
                <w:kern w:val="24"/>
                <w:sz w:val="24"/>
                <w:szCs w:val="24"/>
                <w:lang w:eastAsia="fr-CH"/>
              </w:rPr>
            </w:pPr>
          </w:p>
          <w:p w14:paraId="5AD4F368" w14:textId="3CD38E49" w:rsidR="00E96251" w:rsidRPr="0024324C" w:rsidRDefault="00E96251" w:rsidP="00292C13">
            <w:pPr>
              <w:rPr>
                <w:rFonts w:ascii="Cambria" w:eastAsia="Times New Roman" w:hAnsi="Cambria" w:cs="Arial"/>
                <w:color w:val="auto"/>
                <w:sz w:val="24"/>
                <w:szCs w:val="24"/>
                <w:lang w:eastAsia="fr-CH"/>
              </w:rPr>
            </w:pPr>
          </w:p>
        </w:tc>
        <w:tc>
          <w:tcPr>
            <w:tcW w:w="4967" w:type="dxa"/>
            <w:hideMark/>
          </w:tcPr>
          <w:p w14:paraId="7D4B1F6A" w14:textId="77777777" w:rsidR="00E96251" w:rsidRPr="0024324C" w:rsidRDefault="00E96251" w:rsidP="00292C13">
            <w:pPr>
              <w:rPr>
                <w:rFonts w:ascii="Cambria" w:eastAsia="Times New Roman" w:hAnsi="Cambria" w:cs="Arial"/>
                <w:b w:val="0"/>
                <w:bCs w:val="0"/>
                <w:color w:val="auto"/>
                <w:kern w:val="24"/>
                <w:sz w:val="24"/>
                <w:szCs w:val="24"/>
                <w:lang w:eastAsia="fr-CH"/>
              </w:rPr>
            </w:pPr>
            <w:r w:rsidRPr="0024324C">
              <w:rPr>
                <w:rFonts w:ascii="Cambria" w:eastAsia="Times New Roman" w:hAnsi="Cambria" w:cs="Arial"/>
                <w:color w:val="auto"/>
                <w:kern w:val="24"/>
                <w:sz w:val="24"/>
                <w:szCs w:val="24"/>
                <w:lang w:eastAsia="fr-CH"/>
              </w:rPr>
              <w:t>Innovation</w:t>
            </w:r>
          </w:p>
          <w:p w14:paraId="368ABB7E" w14:textId="7011FE06" w:rsidR="00606771" w:rsidRPr="0024324C" w:rsidRDefault="00606771" w:rsidP="00292C13">
            <w:pPr>
              <w:rPr>
                <w:rFonts w:ascii="Cambria" w:eastAsia="Times New Roman" w:hAnsi="Cambria" w:cs="Arial"/>
                <w:color w:val="auto"/>
                <w:sz w:val="24"/>
                <w:szCs w:val="24"/>
                <w:lang w:eastAsia="fr-CH"/>
              </w:rPr>
            </w:pPr>
          </w:p>
        </w:tc>
      </w:tr>
      <w:tr w:rsidR="0024324C" w:rsidRPr="0024324C" w14:paraId="50CE0F91" w14:textId="77777777" w:rsidTr="00606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</w:trPr>
        <w:tc>
          <w:tcPr>
            <w:tcW w:w="3959" w:type="dxa"/>
            <w:hideMark/>
          </w:tcPr>
          <w:p w14:paraId="424699A4" w14:textId="7D5F9BFF" w:rsidR="00E96251" w:rsidRPr="0024324C" w:rsidRDefault="00E96251" w:rsidP="00E96251">
            <w:pPr>
              <w:numPr>
                <w:ilvl w:val="0"/>
                <w:numId w:val="8"/>
              </w:numPr>
              <w:tabs>
                <w:tab w:val="clear" w:pos="720"/>
                <w:tab w:val="num" w:pos="272"/>
              </w:tabs>
              <w:ind w:left="272" w:hanging="272"/>
              <w:contextualSpacing/>
              <w:rPr>
                <w:rFonts w:ascii="Cambria" w:eastAsia="Times New Roman" w:hAnsi="Cambria" w:cs="Arial"/>
                <w:sz w:val="24"/>
                <w:szCs w:val="24"/>
                <w:lang w:val="de-CH" w:eastAsia="fr-CH"/>
              </w:rPr>
            </w:pPr>
            <w:r w:rsidRPr="0024324C">
              <w:rPr>
                <w:rFonts w:ascii="Cambria" w:eastAsia="Times New Roman" w:hAnsi="Cambria" w:cs="Arial"/>
                <w:kern w:val="24"/>
                <w:sz w:val="24"/>
                <w:szCs w:val="24"/>
                <w:lang w:val="de-CH" w:eastAsia="fr-CH"/>
              </w:rPr>
              <w:t xml:space="preserve">Kompetenzen </w:t>
            </w:r>
            <w:r w:rsidR="004814CE" w:rsidRPr="0024324C">
              <w:rPr>
                <w:rFonts w:ascii="Cambria" w:eastAsia="Times New Roman" w:hAnsi="Cambria" w:cs="Arial"/>
                <w:kern w:val="24"/>
                <w:sz w:val="24"/>
                <w:szCs w:val="24"/>
                <w:lang w:val="de-CH" w:eastAsia="fr-CH"/>
              </w:rPr>
              <w:t>des Dozenten/der Dozentin</w:t>
            </w:r>
          </w:p>
          <w:p w14:paraId="2322FF08" w14:textId="77777777" w:rsidR="00E96251" w:rsidRPr="0024324C" w:rsidRDefault="00E96251" w:rsidP="00E96251">
            <w:pPr>
              <w:numPr>
                <w:ilvl w:val="0"/>
                <w:numId w:val="8"/>
              </w:numPr>
              <w:tabs>
                <w:tab w:val="clear" w:pos="720"/>
                <w:tab w:val="num" w:pos="272"/>
              </w:tabs>
              <w:ind w:left="272" w:hanging="272"/>
              <w:contextualSpacing/>
              <w:rPr>
                <w:rFonts w:ascii="Cambria" w:eastAsia="Times New Roman" w:hAnsi="Cambria" w:cs="Arial"/>
                <w:sz w:val="24"/>
                <w:szCs w:val="24"/>
                <w:lang w:eastAsia="fr-CH"/>
              </w:rPr>
            </w:pPr>
            <w:proofErr w:type="spellStart"/>
            <w:r w:rsidRPr="0024324C">
              <w:rPr>
                <w:rFonts w:ascii="Cambria" w:eastAsia="Times New Roman" w:hAnsi="Cambria" w:cs="Arial"/>
                <w:kern w:val="24"/>
                <w:sz w:val="24"/>
                <w:szCs w:val="24"/>
                <w:lang w:eastAsia="fr-CH"/>
              </w:rPr>
              <w:t>Qualität</w:t>
            </w:r>
            <w:proofErr w:type="spellEnd"/>
            <w:r w:rsidRPr="0024324C">
              <w:rPr>
                <w:rFonts w:ascii="Cambria" w:eastAsia="Times New Roman" w:hAnsi="Cambria" w:cs="Arial"/>
                <w:kern w:val="24"/>
                <w:sz w:val="24"/>
                <w:szCs w:val="24"/>
                <w:lang w:eastAsia="fr-CH"/>
              </w:rPr>
              <w:t xml:space="preserve"> der </w:t>
            </w:r>
            <w:proofErr w:type="spellStart"/>
            <w:r w:rsidRPr="0024324C">
              <w:rPr>
                <w:rFonts w:ascii="Cambria" w:eastAsia="Times New Roman" w:hAnsi="Cambria" w:cs="Arial"/>
                <w:kern w:val="24"/>
                <w:sz w:val="24"/>
                <w:szCs w:val="24"/>
                <w:lang w:eastAsia="fr-CH"/>
              </w:rPr>
              <w:t>Lehrinhalte</w:t>
            </w:r>
            <w:proofErr w:type="spellEnd"/>
          </w:p>
          <w:p w14:paraId="77C8C5CA" w14:textId="77777777" w:rsidR="00E96251" w:rsidRPr="0024324C" w:rsidRDefault="00E96251" w:rsidP="00E96251">
            <w:pPr>
              <w:numPr>
                <w:ilvl w:val="0"/>
                <w:numId w:val="8"/>
              </w:numPr>
              <w:tabs>
                <w:tab w:val="clear" w:pos="720"/>
                <w:tab w:val="num" w:pos="272"/>
              </w:tabs>
              <w:ind w:left="272" w:hanging="272"/>
              <w:contextualSpacing/>
              <w:rPr>
                <w:rFonts w:ascii="Cambria" w:eastAsia="Times New Roman" w:hAnsi="Cambria" w:cs="Arial"/>
                <w:sz w:val="24"/>
                <w:szCs w:val="24"/>
                <w:lang w:eastAsia="fr-CH"/>
              </w:rPr>
            </w:pPr>
            <w:proofErr w:type="spellStart"/>
            <w:r w:rsidRPr="0024324C">
              <w:rPr>
                <w:rFonts w:ascii="Cambria" w:eastAsia="Times New Roman" w:hAnsi="Cambria" w:cs="Arial"/>
                <w:kern w:val="24"/>
                <w:sz w:val="24"/>
                <w:szCs w:val="24"/>
                <w:lang w:eastAsia="fr-CH"/>
              </w:rPr>
              <w:t>Auf</w:t>
            </w:r>
            <w:proofErr w:type="spellEnd"/>
            <w:r w:rsidRPr="0024324C">
              <w:rPr>
                <w:rFonts w:ascii="Cambria" w:eastAsia="Times New Roman" w:hAnsi="Cambria" w:cs="Arial"/>
                <w:kern w:val="24"/>
                <w:sz w:val="24"/>
                <w:szCs w:val="24"/>
                <w:lang w:eastAsia="fr-CH"/>
              </w:rPr>
              <w:t xml:space="preserve"> die </w:t>
            </w:r>
            <w:proofErr w:type="spellStart"/>
            <w:r w:rsidRPr="0024324C">
              <w:rPr>
                <w:rFonts w:ascii="Cambria" w:eastAsia="Times New Roman" w:hAnsi="Cambria" w:cs="Arial"/>
                <w:kern w:val="24"/>
                <w:sz w:val="24"/>
                <w:szCs w:val="24"/>
                <w:lang w:eastAsia="fr-CH"/>
              </w:rPr>
              <w:t>Studierenden</w:t>
            </w:r>
            <w:proofErr w:type="spellEnd"/>
            <w:r w:rsidRPr="0024324C">
              <w:rPr>
                <w:rFonts w:ascii="Cambria" w:eastAsia="Times New Roman" w:hAnsi="Cambria" w:cs="Arial"/>
                <w:kern w:val="24"/>
                <w:sz w:val="24"/>
                <w:szCs w:val="24"/>
                <w:lang w:eastAsia="fr-CH"/>
              </w:rPr>
              <w:t xml:space="preserve"> </w:t>
            </w:r>
            <w:proofErr w:type="spellStart"/>
            <w:r w:rsidRPr="0024324C">
              <w:rPr>
                <w:rFonts w:ascii="Cambria" w:eastAsia="Times New Roman" w:hAnsi="Cambria" w:cs="Arial"/>
                <w:kern w:val="24"/>
                <w:sz w:val="24"/>
                <w:szCs w:val="24"/>
                <w:lang w:eastAsia="fr-CH"/>
              </w:rPr>
              <w:t>ausgerichteter</w:t>
            </w:r>
            <w:proofErr w:type="spellEnd"/>
            <w:r w:rsidRPr="0024324C">
              <w:rPr>
                <w:rFonts w:ascii="Cambria" w:eastAsia="Times New Roman" w:hAnsi="Cambria" w:cs="Arial"/>
                <w:kern w:val="24"/>
                <w:sz w:val="24"/>
                <w:szCs w:val="24"/>
                <w:lang w:eastAsia="fr-CH"/>
              </w:rPr>
              <w:t xml:space="preserve"> </w:t>
            </w:r>
            <w:proofErr w:type="spellStart"/>
            <w:r w:rsidRPr="0024324C">
              <w:rPr>
                <w:rFonts w:ascii="Cambria" w:eastAsia="Times New Roman" w:hAnsi="Cambria" w:cs="Arial"/>
                <w:kern w:val="24"/>
                <w:sz w:val="24"/>
                <w:szCs w:val="24"/>
                <w:lang w:eastAsia="fr-CH"/>
              </w:rPr>
              <w:t>Unterricht</w:t>
            </w:r>
            <w:proofErr w:type="spellEnd"/>
          </w:p>
          <w:p w14:paraId="1E5F3F6C" w14:textId="1A73FFFB" w:rsidR="00E96251" w:rsidRPr="0024324C" w:rsidRDefault="00E96251" w:rsidP="00E96251">
            <w:pPr>
              <w:numPr>
                <w:ilvl w:val="0"/>
                <w:numId w:val="8"/>
              </w:numPr>
              <w:tabs>
                <w:tab w:val="clear" w:pos="720"/>
                <w:tab w:val="num" w:pos="272"/>
              </w:tabs>
              <w:ind w:left="272" w:hanging="272"/>
              <w:contextualSpacing/>
              <w:rPr>
                <w:rFonts w:ascii="Cambria" w:eastAsia="Times New Roman" w:hAnsi="Cambria" w:cs="Arial"/>
                <w:sz w:val="24"/>
                <w:szCs w:val="24"/>
                <w:lang w:eastAsia="fr-CH"/>
              </w:rPr>
            </w:pPr>
            <w:proofErr w:type="spellStart"/>
            <w:r w:rsidRPr="0024324C">
              <w:rPr>
                <w:rFonts w:ascii="Cambria" w:eastAsia="Times New Roman" w:hAnsi="Cambria" w:cs="Arial"/>
                <w:kern w:val="24"/>
                <w:sz w:val="24"/>
                <w:szCs w:val="24"/>
                <w:lang w:eastAsia="fr-CH"/>
              </w:rPr>
              <w:t>Bewertungen</w:t>
            </w:r>
            <w:proofErr w:type="spellEnd"/>
            <w:r w:rsidRPr="0024324C">
              <w:rPr>
                <w:rFonts w:ascii="Cambria" w:eastAsia="Times New Roman" w:hAnsi="Cambria" w:cs="Arial"/>
                <w:kern w:val="24"/>
                <w:sz w:val="24"/>
                <w:szCs w:val="24"/>
                <w:lang w:eastAsia="fr-CH"/>
              </w:rPr>
              <w:t xml:space="preserve"> der </w:t>
            </w:r>
            <w:proofErr w:type="spellStart"/>
            <w:r w:rsidRPr="0024324C">
              <w:rPr>
                <w:rFonts w:ascii="Cambria" w:eastAsia="Times New Roman" w:hAnsi="Cambria" w:cs="Arial"/>
                <w:kern w:val="24"/>
                <w:sz w:val="24"/>
                <w:szCs w:val="24"/>
                <w:lang w:eastAsia="fr-CH"/>
              </w:rPr>
              <w:t>Studierenden</w:t>
            </w:r>
            <w:proofErr w:type="spellEnd"/>
          </w:p>
        </w:tc>
        <w:tc>
          <w:tcPr>
            <w:tcW w:w="4967" w:type="dxa"/>
            <w:hideMark/>
          </w:tcPr>
          <w:p w14:paraId="43F57CF7" w14:textId="77777777" w:rsidR="00E96251" w:rsidRPr="0024324C" w:rsidRDefault="00E96251" w:rsidP="00E96251">
            <w:pPr>
              <w:numPr>
                <w:ilvl w:val="0"/>
                <w:numId w:val="8"/>
              </w:numPr>
              <w:tabs>
                <w:tab w:val="clear" w:pos="720"/>
                <w:tab w:val="num" w:pos="281"/>
              </w:tabs>
              <w:ind w:left="281" w:hanging="284"/>
              <w:contextualSpacing/>
              <w:rPr>
                <w:rFonts w:ascii="Cambria" w:eastAsia="Times New Roman" w:hAnsi="Cambria" w:cs="Arial"/>
                <w:sz w:val="24"/>
                <w:szCs w:val="24"/>
                <w:lang w:val="de-CH" w:eastAsia="fr-CH"/>
              </w:rPr>
            </w:pPr>
            <w:r w:rsidRPr="0024324C">
              <w:rPr>
                <w:rFonts w:ascii="Cambria" w:eastAsia="Times New Roman" w:hAnsi="Cambria" w:cs="Arial"/>
                <w:kern w:val="24"/>
                <w:sz w:val="24"/>
                <w:szCs w:val="24"/>
                <w:lang w:val="de-CH" w:eastAsia="fr-CH"/>
              </w:rPr>
              <w:t xml:space="preserve">Einsatz innovativer Praktiken zur Verbesserung des Lernens (F. </w:t>
            </w:r>
            <w:proofErr w:type="spellStart"/>
            <w:r w:rsidRPr="0024324C">
              <w:rPr>
                <w:rFonts w:ascii="Cambria" w:eastAsia="Times New Roman" w:hAnsi="Cambria" w:cs="Arial"/>
                <w:kern w:val="24"/>
                <w:sz w:val="24"/>
                <w:szCs w:val="24"/>
                <w:lang w:val="de-CH" w:eastAsia="fr-CH"/>
              </w:rPr>
              <w:t>Cros</w:t>
            </w:r>
            <w:proofErr w:type="spellEnd"/>
            <w:r w:rsidRPr="0024324C">
              <w:rPr>
                <w:rFonts w:ascii="Cambria" w:eastAsia="Times New Roman" w:hAnsi="Cambria" w:cs="Arial"/>
                <w:kern w:val="24"/>
                <w:sz w:val="24"/>
                <w:szCs w:val="24"/>
                <w:lang w:val="de-CH" w:eastAsia="fr-CH"/>
              </w:rPr>
              <w:t>, 2019).</w:t>
            </w:r>
          </w:p>
          <w:p w14:paraId="12F24F92" w14:textId="77777777" w:rsidR="00E96251" w:rsidRPr="0024324C" w:rsidRDefault="00E96251" w:rsidP="00E96251">
            <w:pPr>
              <w:numPr>
                <w:ilvl w:val="0"/>
                <w:numId w:val="8"/>
              </w:numPr>
              <w:tabs>
                <w:tab w:val="clear" w:pos="720"/>
                <w:tab w:val="num" w:pos="281"/>
              </w:tabs>
              <w:ind w:left="281" w:hanging="284"/>
              <w:contextualSpacing/>
              <w:rPr>
                <w:rFonts w:ascii="Cambria" w:eastAsia="Times New Roman" w:hAnsi="Cambria" w:cs="Arial"/>
                <w:sz w:val="24"/>
                <w:szCs w:val="24"/>
                <w:lang w:val="de-CH" w:eastAsia="fr-CH"/>
              </w:rPr>
            </w:pPr>
            <w:r w:rsidRPr="0024324C">
              <w:rPr>
                <w:rFonts w:ascii="Cambria" w:eastAsia="Times New Roman" w:hAnsi="Cambria" w:cs="Arial"/>
                <w:kern w:val="24"/>
                <w:sz w:val="24"/>
                <w:szCs w:val="24"/>
                <w:lang w:val="de-CH" w:eastAsia="fr-CH"/>
              </w:rPr>
              <w:t>Hierbei kann es sich um neue oder alternative oder verbesserte Lehrmethoden mit und/oder ohne Einsatz digitaler Medien und/oder fächerübergreifend handeln.</w:t>
            </w:r>
          </w:p>
          <w:p w14:paraId="6D99FEA8" w14:textId="74E34E55" w:rsidR="00E96251" w:rsidRPr="0024324C" w:rsidRDefault="00E96251" w:rsidP="00E96251">
            <w:pPr>
              <w:numPr>
                <w:ilvl w:val="0"/>
                <w:numId w:val="8"/>
              </w:numPr>
              <w:tabs>
                <w:tab w:val="clear" w:pos="720"/>
                <w:tab w:val="num" w:pos="281"/>
              </w:tabs>
              <w:ind w:left="281" w:hanging="284"/>
              <w:contextualSpacing/>
              <w:rPr>
                <w:rFonts w:ascii="Cambria" w:eastAsia="Times New Roman" w:hAnsi="Cambria" w:cs="Arial"/>
                <w:sz w:val="24"/>
                <w:szCs w:val="24"/>
                <w:lang w:val="de-CH" w:eastAsia="fr-CH"/>
              </w:rPr>
            </w:pPr>
            <w:r w:rsidRPr="0024324C">
              <w:rPr>
                <w:rFonts w:ascii="Cambria" w:eastAsia="Times New Roman" w:hAnsi="Cambria" w:cs="Arial"/>
                <w:kern w:val="24"/>
                <w:sz w:val="24"/>
                <w:szCs w:val="24"/>
                <w:lang w:val="de-CH" w:eastAsia="fr-CH"/>
              </w:rPr>
              <w:t>Innovation muss im Kontext der Lehre an der Universität Freiburg verstanden werden.</w:t>
            </w:r>
          </w:p>
          <w:p w14:paraId="4F40F8DB" w14:textId="77777777" w:rsidR="00E96251" w:rsidRPr="0024324C" w:rsidRDefault="00E96251" w:rsidP="00E96251">
            <w:pPr>
              <w:ind w:left="281"/>
              <w:contextualSpacing/>
              <w:rPr>
                <w:rFonts w:ascii="Cambria" w:eastAsia="Times New Roman" w:hAnsi="Cambria" w:cs="Arial"/>
                <w:sz w:val="24"/>
                <w:szCs w:val="24"/>
                <w:lang w:val="de-CH" w:eastAsia="fr-CH"/>
              </w:rPr>
            </w:pPr>
          </w:p>
          <w:p w14:paraId="261D6590" w14:textId="2F32A581" w:rsidR="00E96251" w:rsidRPr="0024324C" w:rsidRDefault="00E96251" w:rsidP="00E96251">
            <w:pPr>
              <w:ind w:left="281"/>
              <w:contextualSpacing/>
              <w:rPr>
                <w:rFonts w:ascii="Cambria" w:eastAsia="Times New Roman" w:hAnsi="Cambria" w:cs="Arial"/>
                <w:sz w:val="24"/>
                <w:szCs w:val="24"/>
                <w:lang w:val="de-CH" w:eastAsia="fr-CH"/>
              </w:rPr>
            </w:pPr>
          </w:p>
        </w:tc>
      </w:tr>
    </w:tbl>
    <w:p w14:paraId="39ABF75A" w14:textId="77777777" w:rsidR="008A76F0" w:rsidRPr="00606771" w:rsidRDefault="008A76F0" w:rsidP="008A0C33">
      <w:pPr>
        <w:jc w:val="both"/>
        <w:rPr>
          <w:rFonts w:ascii="Cambria" w:hAnsi="Cambria"/>
          <w:sz w:val="24"/>
          <w:szCs w:val="24"/>
          <w:lang w:val="de-CH"/>
        </w:rPr>
      </w:pPr>
    </w:p>
    <w:p w14:paraId="07B316D1" w14:textId="7593076E" w:rsidR="008A76F0" w:rsidRPr="00606771" w:rsidRDefault="008A76F0" w:rsidP="008A0C33">
      <w:pPr>
        <w:jc w:val="both"/>
        <w:rPr>
          <w:rFonts w:ascii="Cambria" w:hAnsi="Cambria"/>
          <w:b/>
          <w:sz w:val="24"/>
          <w:szCs w:val="24"/>
          <w:lang w:val="de-CH"/>
        </w:rPr>
      </w:pPr>
      <w:r w:rsidRPr="00606771">
        <w:rPr>
          <w:rFonts w:ascii="Cambria" w:hAnsi="Cambria"/>
          <w:b/>
          <w:sz w:val="24"/>
          <w:szCs w:val="24"/>
          <w:lang w:val="de-CH"/>
        </w:rPr>
        <w:t>Bewerbungsverfahren und Entscheid über die Vergabe des Preises</w:t>
      </w:r>
    </w:p>
    <w:p w14:paraId="02AE9A47" w14:textId="6D034C1D" w:rsidR="008A76F0" w:rsidRPr="00606771" w:rsidRDefault="008A76F0" w:rsidP="008A76F0">
      <w:pPr>
        <w:jc w:val="both"/>
        <w:rPr>
          <w:rFonts w:ascii="Cambria" w:hAnsi="Cambria"/>
          <w:sz w:val="24"/>
          <w:szCs w:val="24"/>
          <w:lang w:val="de-CH"/>
        </w:rPr>
      </w:pPr>
      <w:r w:rsidRPr="00606771">
        <w:rPr>
          <w:rFonts w:ascii="Cambria" w:hAnsi="Cambria"/>
          <w:sz w:val="24"/>
          <w:szCs w:val="24"/>
          <w:lang w:val="de-CH"/>
        </w:rPr>
        <w:t xml:space="preserve">In Ergänzung zu Art. 7 ("Bewerbungsverfahren und Entscheid über die Vergabe des Preises") des </w:t>
      </w:r>
      <w:r w:rsidRPr="00606771">
        <w:rPr>
          <w:rFonts w:ascii="Cambria" w:hAnsi="Cambria"/>
          <w:i/>
          <w:sz w:val="24"/>
          <w:szCs w:val="24"/>
          <w:lang w:val="de-CH"/>
        </w:rPr>
        <w:t>Reglements Preise Lehre</w:t>
      </w:r>
      <w:r w:rsidRPr="00606771">
        <w:rPr>
          <w:rFonts w:ascii="Cambria" w:hAnsi="Cambria"/>
          <w:sz w:val="24"/>
          <w:szCs w:val="24"/>
          <w:lang w:val="de-CH"/>
        </w:rPr>
        <w:t xml:space="preserve"> / "</w:t>
      </w:r>
      <w:proofErr w:type="spellStart"/>
      <w:r w:rsidRPr="00606771">
        <w:rPr>
          <w:rFonts w:ascii="Cambria" w:hAnsi="Cambria"/>
          <w:i/>
          <w:sz w:val="24"/>
          <w:szCs w:val="24"/>
          <w:lang w:val="de-CH"/>
        </w:rPr>
        <w:t>Credit</w:t>
      </w:r>
      <w:proofErr w:type="spellEnd"/>
      <w:r w:rsidRPr="00606771">
        <w:rPr>
          <w:rFonts w:ascii="Cambria" w:hAnsi="Cambria"/>
          <w:i/>
          <w:sz w:val="24"/>
          <w:szCs w:val="24"/>
          <w:lang w:val="de-CH"/>
        </w:rPr>
        <w:t xml:space="preserve"> Suisse Award </w:t>
      </w:r>
      <w:proofErr w:type="spellStart"/>
      <w:r w:rsidRPr="00606771">
        <w:rPr>
          <w:rFonts w:ascii="Cambria" w:hAnsi="Cambria"/>
          <w:i/>
          <w:sz w:val="24"/>
          <w:szCs w:val="24"/>
          <w:lang w:val="de-CH"/>
        </w:rPr>
        <w:t>for</w:t>
      </w:r>
      <w:proofErr w:type="spellEnd"/>
      <w:r w:rsidRPr="00606771">
        <w:rPr>
          <w:rFonts w:ascii="Cambria" w:hAnsi="Cambria"/>
          <w:i/>
          <w:sz w:val="24"/>
          <w:szCs w:val="24"/>
          <w:lang w:val="de-CH"/>
        </w:rPr>
        <w:t xml:space="preserve"> Best Teaching</w:t>
      </w:r>
      <w:r w:rsidRPr="00606771">
        <w:rPr>
          <w:rFonts w:ascii="Cambria" w:hAnsi="Cambria"/>
          <w:sz w:val="24"/>
          <w:szCs w:val="24"/>
          <w:lang w:val="de-CH"/>
        </w:rPr>
        <w:t xml:space="preserve">" möchten wir auf zwei Punkte hinweisen: </w:t>
      </w:r>
    </w:p>
    <w:p w14:paraId="7F614106" w14:textId="7E5EF43A" w:rsidR="008A76F0" w:rsidRPr="00606771" w:rsidRDefault="008A76F0" w:rsidP="008A76F0">
      <w:pPr>
        <w:pStyle w:val="Paragraphedeliste"/>
        <w:numPr>
          <w:ilvl w:val="0"/>
          <w:numId w:val="9"/>
        </w:numPr>
        <w:jc w:val="both"/>
        <w:rPr>
          <w:rFonts w:ascii="Cambria" w:hAnsi="Cambria"/>
          <w:sz w:val="24"/>
          <w:szCs w:val="24"/>
          <w:lang w:val="de-CH"/>
        </w:rPr>
      </w:pPr>
      <w:r w:rsidRPr="00606771">
        <w:rPr>
          <w:rFonts w:ascii="Cambria" w:hAnsi="Cambria"/>
          <w:sz w:val="24"/>
          <w:szCs w:val="24"/>
          <w:lang w:val="de-CH"/>
        </w:rPr>
        <w:t xml:space="preserve">Im Anschluss an </w:t>
      </w:r>
      <w:r w:rsidR="00606771" w:rsidRPr="00606771">
        <w:rPr>
          <w:rFonts w:ascii="Cambria" w:hAnsi="Cambria"/>
          <w:sz w:val="24"/>
          <w:szCs w:val="24"/>
          <w:lang w:val="de-CH"/>
        </w:rPr>
        <w:t xml:space="preserve">den Entscheid </w:t>
      </w:r>
      <w:r w:rsidRPr="00606771">
        <w:rPr>
          <w:rFonts w:ascii="Cambria" w:hAnsi="Cambria"/>
          <w:sz w:val="24"/>
          <w:szCs w:val="24"/>
          <w:lang w:val="de-CH"/>
        </w:rPr>
        <w:t>der Jury wird keine Korrespondenz geführt.</w:t>
      </w:r>
    </w:p>
    <w:p w14:paraId="2490F688" w14:textId="669DBA57" w:rsidR="008A76F0" w:rsidRPr="00606771" w:rsidRDefault="008A76F0" w:rsidP="008A76F0">
      <w:pPr>
        <w:pStyle w:val="Paragraphedeliste"/>
        <w:numPr>
          <w:ilvl w:val="0"/>
          <w:numId w:val="9"/>
        </w:numPr>
        <w:jc w:val="both"/>
        <w:rPr>
          <w:rFonts w:ascii="Cambria" w:hAnsi="Cambria"/>
          <w:sz w:val="24"/>
          <w:szCs w:val="24"/>
          <w:lang w:val="de-CH"/>
        </w:rPr>
      </w:pPr>
      <w:r w:rsidRPr="00606771">
        <w:rPr>
          <w:rFonts w:ascii="Cambria" w:hAnsi="Cambria"/>
          <w:sz w:val="24"/>
          <w:szCs w:val="24"/>
          <w:lang w:val="de-CH"/>
        </w:rPr>
        <w:t xml:space="preserve">Es kann nur einen Preisträger/eine Preisträgerin geben, die Jury entscheidet jedoch auch über eine </w:t>
      </w:r>
      <w:r w:rsidRPr="00606771">
        <w:rPr>
          <w:rFonts w:ascii="Cambria" w:hAnsi="Cambria"/>
          <w:i/>
          <w:sz w:val="24"/>
          <w:szCs w:val="24"/>
          <w:lang w:val="de-CH"/>
        </w:rPr>
        <w:t>Shortlist.</w:t>
      </w:r>
      <w:r w:rsidRPr="00606771">
        <w:rPr>
          <w:rFonts w:ascii="Cambria" w:hAnsi="Cambria"/>
          <w:sz w:val="24"/>
          <w:szCs w:val="24"/>
          <w:lang w:val="de-CH"/>
        </w:rPr>
        <w:t xml:space="preserve"> Nach der Genehmigung durch das Rektorat werden die Kandidatinnen und Kandidaten, die sich auf der </w:t>
      </w:r>
      <w:r w:rsidRPr="00606771">
        <w:rPr>
          <w:rFonts w:ascii="Cambria" w:hAnsi="Cambria"/>
          <w:i/>
          <w:sz w:val="24"/>
          <w:szCs w:val="24"/>
          <w:lang w:val="de-CH"/>
        </w:rPr>
        <w:t>Shortlist</w:t>
      </w:r>
      <w:r w:rsidRPr="00606771">
        <w:rPr>
          <w:rFonts w:ascii="Cambria" w:hAnsi="Cambria"/>
          <w:sz w:val="24"/>
          <w:szCs w:val="24"/>
          <w:lang w:val="de-CH"/>
        </w:rPr>
        <w:t xml:space="preserve"> befinden, informiert.</w:t>
      </w:r>
    </w:p>
    <w:sectPr w:rsidR="008A76F0" w:rsidRPr="00606771" w:rsidSect="00BB46E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F0B9B9" w16cex:dateUtc="2021-03-08T13:5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613C26" w14:textId="77777777" w:rsidR="00E36D41" w:rsidRDefault="00E36D41" w:rsidP="00515987">
      <w:pPr>
        <w:spacing w:after="0" w:line="240" w:lineRule="auto"/>
      </w:pPr>
      <w:r>
        <w:separator/>
      </w:r>
    </w:p>
  </w:endnote>
  <w:endnote w:type="continuationSeparator" w:id="0">
    <w:p w14:paraId="159C7D87" w14:textId="77777777" w:rsidR="00E36D41" w:rsidRDefault="00E36D41" w:rsidP="00515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042339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26AC71" w14:textId="56261830" w:rsidR="00BB46E6" w:rsidRDefault="00BB46E6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63E680" w14:textId="7D3422C4" w:rsidR="00253B80" w:rsidRPr="00515987" w:rsidRDefault="00253B80">
    <w:pPr>
      <w:pStyle w:val="Pieddepage"/>
      <w:rPr>
        <w:rFonts w:ascii="Cambria" w:hAnsi="Cambri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7D2E49" w14:textId="77777777" w:rsidR="00E36D41" w:rsidRDefault="00E36D41" w:rsidP="00515987">
      <w:pPr>
        <w:spacing w:after="0" w:line="240" w:lineRule="auto"/>
      </w:pPr>
      <w:r>
        <w:separator/>
      </w:r>
    </w:p>
  </w:footnote>
  <w:footnote w:type="continuationSeparator" w:id="0">
    <w:p w14:paraId="3622B04E" w14:textId="77777777" w:rsidR="00E36D41" w:rsidRDefault="00E36D41" w:rsidP="00515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603FD" w14:textId="77777777" w:rsidR="00253B80" w:rsidRDefault="00253B80">
    <w:pPr>
      <w:pStyle w:val="En-tte"/>
    </w:pPr>
    <w:r>
      <w:rPr>
        <w:noProof/>
        <w:lang w:val="de-DE" w:eastAsia="de-DE"/>
      </w:rPr>
      <w:drawing>
        <wp:anchor distT="0" distB="0" distL="114300" distR="114300" simplePos="0" relativeHeight="251659264" behindDoc="1" locked="1" layoutInCell="1" allowOverlap="1" wp14:anchorId="28532B06" wp14:editId="1AFC9DA0">
          <wp:simplePos x="0" y="0"/>
          <wp:positionH relativeFrom="page">
            <wp:align>left</wp:align>
          </wp:positionH>
          <wp:positionV relativeFrom="page">
            <wp:posOffset>57150</wp:posOffset>
          </wp:positionV>
          <wp:extent cx="7035165" cy="1012825"/>
          <wp:effectExtent l="0" t="0" r="0" b="0"/>
          <wp:wrapNone/>
          <wp:docPr id="1" name="Grafik 1" descr="UNF_Logo_schwarz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UNF_Logo_schwarz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35165" cy="1012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63522"/>
    <w:multiLevelType w:val="hybridMultilevel"/>
    <w:tmpl w:val="4B9E6816"/>
    <w:lvl w:ilvl="0" w:tplc="602AB8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63F2F"/>
    <w:multiLevelType w:val="hybridMultilevel"/>
    <w:tmpl w:val="6C846554"/>
    <w:lvl w:ilvl="0" w:tplc="16307484"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  <w:sz w:val="24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A54DF"/>
    <w:multiLevelType w:val="hybridMultilevel"/>
    <w:tmpl w:val="C1A69638"/>
    <w:lvl w:ilvl="0" w:tplc="100C0011">
      <w:start w:val="1"/>
      <w:numFmt w:val="decimal"/>
      <w:lvlText w:val="%1)"/>
      <w:lvlJc w:val="left"/>
      <w:pPr>
        <w:ind w:left="1440" w:hanging="360"/>
      </w:pPr>
      <w:rPr>
        <w:rFonts w:hint="default"/>
        <w:sz w:val="22"/>
      </w:rPr>
    </w:lvl>
    <w:lvl w:ilvl="1" w:tplc="100C0019" w:tentative="1">
      <w:start w:val="1"/>
      <w:numFmt w:val="lowerLetter"/>
      <w:lvlText w:val="%2."/>
      <w:lvlJc w:val="left"/>
      <w:pPr>
        <w:ind w:left="2160" w:hanging="360"/>
      </w:pPr>
    </w:lvl>
    <w:lvl w:ilvl="2" w:tplc="100C001B" w:tentative="1">
      <w:start w:val="1"/>
      <w:numFmt w:val="lowerRoman"/>
      <w:lvlText w:val="%3."/>
      <w:lvlJc w:val="right"/>
      <w:pPr>
        <w:ind w:left="2880" w:hanging="180"/>
      </w:pPr>
    </w:lvl>
    <w:lvl w:ilvl="3" w:tplc="100C000F" w:tentative="1">
      <w:start w:val="1"/>
      <w:numFmt w:val="decimal"/>
      <w:lvlText w:val="%4."/>
      <w:lvlJc w:val="left"/>
      <w:pPr>
        <w:ind w:left="3600" w:hanging="360"/>
      </w:pPr>
    </w:lvl>
    <w:lvl w:ilvl="4" w:tplc="100C0019" w:tentative="1">
      <w:start w:val="1"/>
      <w:numFmt w:val="lowerLetter"/>
      <w:lvlText w:val="%5."/>
      <w:lvlJc w:val="left"/>
      <w:pPr>
        <w:ind w:left="4320" w:hanging="360"/>
      </w:pPr>
    </w:lvl>
    <w:lvl w:ilvl="5" w:tplc="100C001B" w:tentative="1">
      <w:start w:val="1"/>
      <w:numFmt w:val="lowerRoman"/>
      <w:lvlText w:val="%6."/>
      <w:lvlJc w:val="right"/>
      <w:pPr>
        <w:ind w:left="5040" w:hanging="180"/>
      </w:pPr>
    </w:lvl>
    <w:lvl w:ilvl="6" w:tplc="100C000F" w:tentative="1">
      <w:start w:val="1"/>
      <w:numFmt w:val="decimal"/>
      <w:lvlText w:val="%7."/>
      <w:lvlJc w:val="left"/>
      <w:pPr>
        <w:ind w:left="5760" w:hanging="360"/>
      </w:pPr>
    </w:lvl>
    <w:lvl w:ilvl="7" w:tplc="100C0019" w:tentative="1">
      <w:start w:val="1"/>
      <w:numFmt w:val="lowerLetter"/>
      <w:lvlText w:val="%8."/>
      <w:lvlJc w:val="left"/>
      <w:pPr>
        <w:ind w:left="6480" w:hanging="360"/>
      </w:pPr>
    </w:lvl>
    <w:lvl w:ilvl="8" w:tplc="10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3D0EF9"/>
    <w:multiLevelType w:val="hybridMultilevel"/>
    <w:tmpl w:val="6628A70A"/>
    <w:lvl w:ilvl="0" w:tplc="16307484"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  <w:sz w:val="24"/>
      </w:rPr>
    </w:lvl>
    <w:lvl w:ilvl="1" w:tplc="10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997C7F"/>
    <w:multiLevelType w:val="hybridMultilevel"/>
    <w:tmpl w:val="E5F6AF54"/>
    <w:lvl w:ilvl="0" w:tplc="16307484"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  <w:sz w:val="24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AF65B3"/>
    <w:multiLevelType w:val="hybridMultilevel"/>
    <w:tmpl w:val="82DA6024"/>
    <w:lvl w:ilvl="0" w:tplc="AC12AB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746C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FCED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2EA8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9229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5A2E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9612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7813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0ADD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3096AC8"/>
    <w:multiLevelType w:val="hybridMultilevel"/>
    <w:tmpl w:val="8FFA045E"/>
    <w:lvl w:ilvl="0" w:tplc="16307484"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  <w:sz w:val="24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1E6F0A"/>
    <w:multiLevelType w:val="hybridMultilevel"/>
    <w:tmpl w:val="61D6D5DC"/>
    <w:lvl w:ilvl="0" w:tplc="459830F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925B92"/>
    <w:multiLevelType w:val="hybridMultilevel"/>
    <w:tmpl w:val="5ECE69F4"/>
    <w:lvl w:ilvl="0" w:tplc="BF163A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9C4"/>
    <w:rsid w:val="00044764"/>
    <w:rsid w:val="000A4C95"/>
    <w:rsid w:val="000D650D"/>
    <w:rsid w:val="000E5DA4"/>
    <w:rsid w:val="000F01BB"/>
    <w:rsid w:val="000F179E"/>
    <w:rsid w:val="000F2F75"/>
    <w:rsid w:val="000F56A1"/>
    <w:rsid w:val="00101DFE"/>
    <w:rsid w:val="00113781"/>
    <w:rsid w:val="00157B91"/>
    <w:rsid w:val="00162BB4"/>
    <w:rsid w:val="001C4DDE"/>
    <w:rsid w:val="001C5391"/>
    <w:rsid w:val="001E78D3"/>
    <w:rsid w:val="001F4B7E"/>
    <w:rsid w:val="00217FF2"/>
    <w:rsid w:val="00225F72"/>
    <w:rsid w:val="0024324C"/>
    <w:rsid w:val="00253B80"/>
    <w:rsid w:val="00273FCF"/>
    <w:rsid w:val="00295CB0"/>
    <w:rsid w:val="002C4D76"/>
    <w:rsid w:val="002D33D1"/>
    <w:rsid w:val="002F52C1"/>
    <w:rsid w:val="00326DDE"/>
    <w:rsid w:val="003345F5"/>
    <w:rsid w:val="0038335F"/>
    <w:rsid w:val="0038425E"/>
    <w:rsid w:val="003A4319"/>
    <w:rsid w:val="003A7324"/>
    <w:rsid w:val="003B7BF2"/>
    <w:rsid w:val="00435218"/>
    <w:rsid w:val="00453D3F"/>
    <w:rsid w:val="00461F47"/>
    <w:rsid w:val="004814CE"/>
    <w:rsid w:val="004B203B"/>
    <w:rsid w:val="004D3855"/>
    <w:rsid w:val="004D592B"/>
    <w:rsid w:val="004F33D0"/>
    <w:rsid w:val="005011BE"/>
    <w:rsid w:val="00515987"/>
    <w:rsid w:val="00530F3C"/>
    <w:rsid w:val="00547A30"/>
    <w:rsid w:val="00557CED"/>
    <w:rsid w:val="00577629"/>
    <w:rsid w:val="00585131"/>
    <w:rsid w:val="00587DBC"/>
    <w:rsid w:val="005C0F3A"/>
    <w:rsid w:val="005C426D"/>
    <w:rsid w:val="005D29C4"/>
    <w:rsid w:val="00605C6D"/>
    <w:rsid w:val="00606771"/>
    <w:rsid w:val="006128C4"/>
    <w:rsid w:val="006427DB"/>
    <w:rsid w:val="00750FB0"/>
    <w:rsid w:val="007931C1"/>
    <w:rsid w:val="007B74AA"/>
    <w:rsid w:val="007E6D8E"/>
    <w:rsid w:val="0082454A"/>
    <w:rsid w:val="008272E2"/>
    <w:rsid w:val="00837244"/>
    <w:rsid w:val="00837B28"/>
    <w:rsid w:val="00841216"/>
    <w:rsid w:val="008A0C33"/>
    <w:rsid w:val="008A4E7E"/>
    <w:rsid w:val="008A76F0"/>
    <w:rsid w:val="008C488D"/>
    <w:rsid w:val="008D28FA"/>
    <w:rsid w:val="009041E4"/>
    <w:rsid w:val="00A44D15"/>
    <w:rsid w:val="00A52B1C"/>
    <w:rsid w:val="00A60BF6"/>
    <w:rsid w:val="00A64FD5"/>
    <w:rsid w:val="00A97C40"/>
    <w:rsid w:val="00AA1671"/>
    <w:rsid w:val="00AF1C2B"/>
    <w:rsid w:val="00AF4E2C"/>
    <w:rsid w:val="00B2092C"/>
    <w:rsid w:val="00B516FE"/>
    <w:rsid w:val="00B740E3"/>
    <w:rsid w:val="00BA3F4F"/>
    <w:rsid w:val="00BB46E6"/>
    <w:rsid w:val="00BB6435"/>
    <w:rsid w:val="00C57F9D"/>
    <w:rsid w:val="00C65F08"/>
    <w:rsid w:val="00C86309"/>
    <w:rsid w:val="00CE2AAC"/>
    <w:rsid w:val="00CF7D8C"/>
    <w:rsid w:val="00D43950"/>
    <w:rsid w:val="00DC37A7"/>
    <w:rsid w:val="00DF30EF"/>
    <w:rsid w:val="00E12087"/>
    <w:rsid w:val="00E36D41"/>
    <w:rsid w:val="00E75B1F"/>
    <w:rsid w:val="00E96251"/>
    <w:rsid w:val="00EC6D9A"/>
    <w:rsid w:val="00F50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7E7F8"/>
  <w15:docId w15:val="{FF6882ED-6B85-41DD-A766-24747D4A3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431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D29C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15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5987"/>
  </w:style>
  <w:style w:type="paragraph" w:styleId="Pieddepage">
    <w:name w:val="footer"/>
    <w:basedOn w:val="Normal"/>
    <w:link w:val="PieddepageCar"/>
    <w:uiPriority w:val="99"/>
    <w:unhideWhenUsed/>
    <w:rsid w:val="00515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5987"/>
  </w:style>
  <w:style w:type="paragraph" w:styleId="Textedebulles">
    <w:name w:val="Balloon Text"/>
    <w:basedOn w:val="Normal"/>
    <w:link w:val="TextedebullesCar"/>
    <w:uiPriority w:val="99"/>
    <w:semiHidden/>
    <w:unhideWhenUsed/>
    <w:rsid w:val="00557C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7CED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A44D1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44D1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44D1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44D1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44D15"/>
    <w:rPr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A97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E9625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485</Words>
  <Characters>2672</Characters>
  <Application>Microsoft Office Word</Application>
  <DocSecurity>0</DocSecurity>
  <Lines>22</Lines>
  <Paragraphs>6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UNIFR</Company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PRIVITERA Sara</dc:creator>
  <cp:keywords/>
  <dc:description/>
  <cp:lastModifiedBy>PICO Rachel</cp:lastModifiedBy>
  <cp:revision>9</cp:revision>
  <cp:lastPrinted>2021-03-05T07:56:00Z</cp:lastPrinted>
  <dcterms:created xsi:type="dcterms:W3CDTF">2023-01-30T15:16:00Z</dcterms:created>
  <dcterms:modified xsi:type="dcterms:W3CDTF">2023-02-07T09:51:00Z</dcterms:modified>
</cp:coreProperties>
</file>