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4649"/>
        <w:gridCol w:w="4654"/>
      </w:tblGrid>
      <w:tr w:rsidR="00DD31EC" w14:paraId="173F3FAE" w14:textId="77777777" w:rsidTr="00C15F67">
        <w:tc>
          <w:tcPr>
            <w:tcW w:w="4649" w:type="dxa"/>
          </w:tcPr>
          <w:p w14:paraId="79F7D868" w14:textId="77777777" w:rsidR="00DD31EC" w:rsidRPr="00723839" w:rsidRDefault="00DD31EC" w:rsidP="00C15F67">
            <w:pPr>
              <w:pStyle w:val="Titre1"/>
              <w:rPr>
                <w:noProof w:val="0"/>
              </w:rPr>
            </w:pPr>
            <w:r w:rsidRPr="00723839">
              <w:rPr>
                <w:noProof w:val="0"/>
              </w:rPr>
              <w:t>Statuts</w:t>
            </w:r>
          </w:p>
        </w:tc>
        <w:tc>
          <w:tcPr>
            <w:tcW w:w="4654" w:type="dxa"/>
          </w:tcPr>
          <w:p w14:paraId="343603DF" w14:textId="77777777" w:rsidR="00DD31EC" w:rsidRPr="00723839" w:rsidRDefault="00DD31EC" w:rsidP="00C15F67">
            <w:pPr>
              <w:pStyle w:val="Titre1"/>
              <w:rPr>
                <w:noProof w:val="0"/>
                <w:lang w:val="de-CH"/>
              </w:rPr>
            </w:pPr>
            <w:r w:rsidRPr="00723839">
              <w:rPr>
                <w:noProof w:val="0"/>
                <w:lang w:val="de-CH"/>
              </w:rPr>
              <w:t>Statuten</w:t>
            </w:r>
          </w:p>
        </w:tc>
      </w:tr>
      <w:tr w:rsidR="00DD31EC" w14:paraId="5EC48AB1" w14:textId="77777777" w:rsidTr="00C15F67">
        <w:tc>
          <w:tcPr>
            <w:tcW w:w="4649" w:type="dxa"/>
          </w:tcPr>
          <w:p w14:paraId="707ABC7E" w14:textId="77777777" w:rsidR="00DD31EC" w:rsidRPr="00723839" w:rsidRDefault="00DD31EC" w:rsidP="00C15F67">
            <w:pPr>
              <w:pStyle w:val="italique"/>
              <w:rPr>
                <w:noProof w:val="0"/>
              </w:rPr>
            </w:pPr>
            <w:r w:rsidRPr="00723839">
              <w:rPr>
                <w:noProof w:val="0"/>
              </w:rPr>
              <w:t xml:space="preserve">du </w:t>
            </w:r>
          </w:p>
        </w:tc>
        <w:tc>
          <w:tcPr>
            <w:tcW w:w="4654" w:type="dxa"/>
          </w:tcPr>
          <w:p w14:paraId="2F9E1626" w14:textId="77777777" w:rsidR="00DD31EC" w:rsidRPr="00723839" w:rsidRDefault="00DD31EC" w:rsidP="00C15F67">
            <w:pPr>
              <w:pStyle w:val="italique"/>
              <w:rPr>
                <w:noProof w:val="0"/>
                <w:lang w:val="de-CH"/>
              </w:rPr>
            </w:pPr>
            <w:r w:rsidRPr="00723839">
              <w:rPr>
                <w:noProof w:val="0"/>
                <w:lang w:val="de-CH"/>
              </w:rPr>
              <w:t>vom</w:t>
            </w:r>
          </w:p>
        </w:tc>
      </w:tr>
      <w:tr w:rsidR="00DD31EC" w:rsidRPr="007E4809" w14:paraId="18B836AA" w14:textId="77777777" w:rsidTr="00004B99">
        <w:tc>
          <w:tcPr>
            <w:tcW w:w="4649" w:type="dxa"/>
          </w:tcPr>
          <w:p w14:paraId="35098ECE" w14:textId="77777777" w:rsidR="00DD31EC" w:rsidRPr="007E4809" w:rsidRDefault="00DD31EC" w:rsidP="00C11DFC">
            <w:pPr>
              <w:pStyle w:val="gras"/>
            </w:pPr>
            <w:r w:rsidRPr="007E4809">
              <w:t>de</w:t>
            </w:r>
          </w:p>
        </w:tc>
        <w:tc>
          <w:tcPr>
            <w:tcW w:w="4654" w:type="dxa"/>
          </w:tcPr>
          <w:p w14:paraId="4AB83AE5" w14:textId="77777777" w:rsidR="00DD31EC" w:rsidRPr="007E4809" w:rsidRDefault="00DD31EC" w:rsidP="00C11DFC">
            <w:pPr>
              <w:pStyle w:val="gras"/>
              <w:rPr>
                <w:lang w:val="de-CH"/>
              </w:rPr>
            </w:pPr>
            <w:r w:rsidRPr="007E4809">
              <w:rPr>
                <w:lang w:val="de-CH"/>
              </w:rPr>
              <w:t>der /des</w:t>
            </w:r>
          </w:p>
        </w:tc>
      </w:tr>
      <w:tr w:rsidR="00DD31EC" w14:paraId="56B60B85" w14:textId="77777777" w:rsidTr="00004B99">
        <w:trPr>
          <w:trHeight w:val="328"/>
        </w:trPr>
        <w:tc>
          <w:tcPr>
            <w:tcW w:w="4649" w:type="dxa"/>
          </w:tcPr>
          <w:p w14:paraId="6E15D891" w14:textId="77777777" w:rsidR="00DD31EC" w:rsidRPr="00723839" w:rsidRDefault="00DD31EC" w:rsidP="00C15F67">
            <w:pPr>
              <w:pBdr>
                <w:bottom w:val="single" w:sz="4" w:space="1" w:color="auto"/>
              </w:pBdr>
              <w:rPr>
                <w:noProof w:val="0"/>
                <w:sz w:val="16"/>
              </w:rPr>
            </w:pPr>
          </w:p>
        </w:tc>
        <w:tc>
          <w:tcPr>
            <w:tcW w:w="4654" w:type="dxa"/>
          </w:tcPr>
          <w:p w14:paraId="57223773" w14:textId="77777777" w:rsidR="00DD31EC" w:rsidRPr="00723839" w:rsidRDefault="00DD31EC" w:rsidP="00C15F67">
            <w:pPr>
              <w:pBdr>
                <w:bottom w:val="single" w:sz="4" w:space="1" w:color="auto"/>
              </w:pBdr>
              <w:rPr>
                <w:noProof w:val="0"/>
                <w:sz w:val="16"/>
                <w:lang w:val="de-CH"/>
              </w:rPr>
            </w:pPr>
          </w:p>
        </w:tc>
      </w:tr>
      <w:tr w:rsidR="00DD31EC" w:rsidRPr="000C4666" w14:paraId="7EABB0E5" w14:textId="77777777" w:rsidTr="00004B99">
        <w:tc>
          <w:tcPr>
            <w:tcW w:w="4649" w:type="dxa"/>
          </w:tcPr>
          <w:p w14:paraId="20E4D7DE" w14:textId="77777777" w:rsidR="00DD31EC" w:rsidRPr="000C4666" w:rsidRDefault="0048712A" w:rsidP="00C15F67">
            <w:pPr>
              <w:pStyle w:val="gras"/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Le Conseil de f</w:t>
            </w:r>
            <w:r w:rsidR="00DD31EC" w:rsidRPr="000C4666">
              <w:rPr>
                <w:noProof w:val="0"/>
                <w:lang w:val="fr-FR"/>
              </w:rPr>
              <w:t>aculté de</w:t>
            </w:r>
          </w:p>
        </w:tc>
        <w:tc>
          <w:tcPr>
            <w:tcW w:w="4654" w:type="dxa"/>
          </w:tcPr>
          <w:p w14:paraId="063A1E5E" w14:textId="77777777" w:rsidR="00DD31EC" w:rsidRPr="000C4666" w:rsidRDefault="00DD31EC" w:rsidP="00C15F67">
            <w:pPr>
              <w:pStyle w:val="gras"/>
              <w:rPr>
                <w:noProof w:val="0"/>
                <w:lang w:val="fr-FR"/>
              </w:rPr>
            </w:pPr>
            <w:r w:rsidRPr="000C4666">
              <w:rPr>
                <w:noProof w:val="0"/>
                <w:lang w:val="fr-FR"/>
              </w:rPr>
              <w:t xml:space="preserve">Der Fakultätsrat der </w:t>
            </w:r>
          </w:p>
        </w:tc>
      </w:tr>
      <w:tr w:rsidR="00DD31EC" w:rsidRPr="003044C2" w14:paraId="69B0DD0A" w14:textId="77777777" w:rsidTr="00C15F67">
        <w:tc>
          <w:tcPr>
            <w:tcW w:w="4649" w:type="dxa"/>
          </w:tcPr>
          <w:p w14:paraId="1BAE3C9A" w14:textId="77777777" w:rsidR="00DD31EC" w:rsidRPr="00723839" w:rsidRDefault="00DD31EC" w:rsidP="00D46B6B">
            <w:pPr>
              <w:pStyle w:val="espace"/>
            </w:pPr>
            <w:r w:rsidRPr="00723839">
              <w:t>Vu l’art</w:t>
            </w:r>
            <w:r w:rsidR="00D46B6B">
              <w:t>icle</w:t>
            </w:r>
            <w:r w:rsidR="002A3762">
              <w:t xml:space="preserve"> …</w:t>
            </w:r>
            <w:r w:rsidRPr="00723839">
              <w:t>;</w:t>
            </w:r>
          </w:p>
        </w:tc>
        <w:tc>
          <w:tcPr>
            <w:tcW w:w="4654" w:type="dxa"/>
          </w:tcPr>
          <w:p w14:paraId="065799B8" w14:textId="77777777" w:rsidR="00DD31EC" w:rsidRPr="00723839" w:rsidRDefault="00DD31EC" w:rsidP="00D46B6B">
            <w:pPr>
              <w:pStyle w:val="espace"/>
              <w:rPr>
                <w:lang w:val="de-CH"/>
              </w:rPr>
            </w:pPr>
            <w:r w:rsidRPr="00723839">
              <w:rPr>
                <w:lang w:val="de-CH"/>
              </w:rPr>
              <w:t>gestützt auf Art</w:t>
            </w:r>
            <w:r w:rsidR="00D46B6B">
              <w:rPr>
                <w:lang w:val="de-CH"/>
              </w:rPr>
              <w:t>ikel</w:t>
            </w:r>
            <w:r w:rsidRPr="00723839">
              <w:rPr>
                <w:lang w:val="de-CH"/>
              </w:rPr>
              <w:t xml:space="preserve"> …;</w:t>
            </w:r>
          </w:p>
        </w:tc>
      </w:tr>
      <w:tr w:rsidR="00DD31EC" w:rsidRPr="003044C2" w14:paraId="7A6AC8DD" w14:textId="77777777" w:rsidTr="00C15F67">
        <w:tc>
          <w:tcPr>
            <w:tcW w:w="4649" w:type="dxa"/>
          </w:tcPr>
          <w:p w14:paraId="411CC77D" w14:textId="77777777" w:rsidR="00DD31EC" w:rsidRPr="00723839" w:rsidRDefault="00DD31EC" w:rsidP="00D46B6B">
            <w:pPr>
              <w:pStyle w:val="espace"/>
              <w:rPr>
                <w:noProof w:val="0"/>
              </w:rPr>
            </w:pPr>
            <w:r w:rsidRPr="00723839">
              <w:t>Vu l’art</w:t>
            </w:r>
            <w:r w:rsidR="00D46B6B">
              <w:t>icle</w:t>
            </w:r>
            <w:r w:rsidR="002A3762">
              <w:t xml:space="preserve"> …</w:t>
            </w:r>
            <w:r w:rsidRPr="00723839">
              <w:t>;</w:t>
            </w:r>
          </w:p>
        </w:tc>
        <w:tc>
          <w:tcPr>
            <w:tcW w:w="4654" w:type="dxa"/>
          </w:tcPr>
          <w:p w14:paraId="081DCDBF" w14:textId="77777777" w:rsidR="00DD31EC" w:rsidRPr="00723839" w:rsidRDefault="00DD31EC" w:rsidP="00D46B6B">
            <w:pPr>
              <w:pStyle w:val="espace"/>
              <w:rPr>
                <w:noProof w:val="0"/>
                <w:lang w:val="de-CH"/>
              </w:rPr>
            </w:pPr>
            <w:r w:rsidRPr="00723839">
              <w:rPr>
                <w:lang w:val="de-CH"/>
              </w:rPr>
              <w:t>gestützt auf Art</w:t>
            </w:r>
            <w:r w:rsidR="00D46B6B">
              <w:rPr>
                <w:lang w:val="de-CH"/>
              </w:rPr>
              <w:t>ikel</w:t>
            </w:r>
            <w:r w:rsidRPr="00723839">
              <w:rPr>
                <w:lang w:val="de-CH"/>
              </w:rPr>
              <w:t xml:space="preserve"> …;</w:t>
            </w:r>
          </w:p>
        </w:tc>
      </w:tr>
      <w:tr w:rsidR="00DD31EC" w:rsidRPr="003044C2" w14:paraId="08C816A0" w14:textId="77777777" w:rsidTr="00C15F67">
        <w:tc>
          <w:tcPr>
            <w:tcW w:w="4649" w:type="dxa"/>
          </w:tcPr>
          <w:p w14:paraId="6DA8B421" w14:textId="77777777" w:rsidR="00DD31EC" w:rsidRPr="00723839" w:rsidRDefault="00DD31EC" w:rsidP="002A3762">
            <w:pPr>
              <w:pStyle w:val="italique"/>
              <w:rPr>
                <w:noProof w:val="0"/>
              </w:rPr>
            </w:pPr>
            <w:r w:rsidRPr="00723839">
              <w:rPr>
                <w:noProof w:val="0"/>
              </w:rPr>
              <w:t>Considérant:</w:t>
            </w:r>
          </w:p>
        </w:tc>
        <w:tc>
          <w:tcPr>
            <w:tcW w:w="4654" w:type="dxa"/>
          </w:tcPr>
          <w:p w14:paraId="7C133AEA" w14:textId="77777777" w:rsidR="00DD31EC" w:rsidRPr="00723839" w:rsidRDefault="00DD31EC" w:rsidP="00C15F67">
            <w:pPr>
              <w:pStyle w:val="italique"/>
              <w:rPr>
                <w:noProof w:val="0"/>
                <w:lang w:val="de-CH"/>
              </w:rPr>
            </w:pPr>
            <w:r w:rsidRPr="00723839">
              <w:rPr>
                <w:noProof w:val="0"/>
                <w:lang w:val="de-CH"/>
              </w:rPr>
              <w:t>in Erwägung:</w:t>
            </w:r>
          </w:p>
        </w:tc>
      </w:tr>
      <w:tr w:rsidR="00DD31EC" w:rsidRPr="003044C2" w14:paraId="2F4BE3A2" w14:textId="77777777" w:rsidTr="00C15F67">
        <w:tc>
          <w:tcPr>
            <w:tcW w:w="4649" w:type="dxa"/>
          </w:tcPr>
          <w:p w14:paraId="7F18B616" w14:textId="77777777" w:rsidR="00DD31EC" w:rsidRPr="00723839" w:rsidRDefault="00DD31EC" w:rsidP="00C15F67">
            <w:pPr>
              <w:pStyle w:val="espace"/>
            </w:pPr>
            <w:r w:rsidRPr="00723839">
              <w:t xml:space="preserve">La … </w:t>
            </w:r>
          </w:p>
        </w:tc>
        <w:tc>
          <w:tcPr>
            <w:tcW w:w="4654" w:type="dxa"/>
          </w:tcPr>
          <w:p w14:paraId="720E7282" w14:textId="77777777" w:rsidR="00DD31EC" w:rsidRPr="00723839" w:rsidRDefault="007E4809" w:rsidP="007E4809">
            <w:pPr>
              <w:pStyle w:val="espace"/>
              <w:rPr>
                <w:lang w:val="de-CH"/>
              </w:rPr>
            </w:pPr>
            <w:r>
              <w:rPr>
                <w:lang w:val="de-CH"/>
              </w:rPr>
              <w:t>D</w:t>
            </w:r>
            <w:r w:rsidR="00DC7066">
              <w:rPr>
                <w:lang w:val="de-CH"/>
              </w:rPr>
              <w:t>er …</w:t>
            </w:r>
          </w:p>
        </w:tc>
      </w:tr>
      <w:tr w:rsidR="00DD31EC" w:rsidRPr="003044C2" w14:paraId="6EAF8BC5" w14:textId="77777777" w:rsidTr="00C15F67">
        <w:tc>
          <w:tcPr>
            <w:tcW w:w="4649" w:type="dxa"/>
          </w:tcPr>
          <w:p w14:paraId="0D6881D1" w14:textId="77777777" w:rsidR="00DD31EC" w:rsidRPr="00723839" w:rsidRDefault="002A3762" w:rsidP="002A3762">
            <w:pPr>
              <w:pStyle w:val="italique"/>
              <w:rPr>
                <w:noProof w:val="0"/>
              </w:rPr>
            </w:pPr>
            <w:r>
              <w:rPr>
                <w:noProof w:val="0"/>
              </w:rPr>
              <w:t>Arrête</w:t>
            </w:r>
            <w:r w:rsidR="00DD31EC" w:rsidRPr="00723839">
              <w:rPr>
                <w:noProof w:val="0"/>
              </w:rPr>
              <w:t>:</w:t>
            </w:r>
          </w:p>
        </w:tc>
        <w:tc>
          <w:tcPr>
            <w:tcW w:w="4654" w:type="dxa"/>
          </w:tcPr>
          <w:p w14:paraId="7D48D8BB" w14:textId="77777777" w:rsidR="00DD31EC" w:rsidRPr="00723839" w:rsidRDefault="00DD31EC" w:rsidP="00C15F67">
            <w:pPr>
              <w:pStyle w:val="italique"/>
              <w:rPr>
                <w:noProof w:val="0"/>
                <w:lang w:val="de-CH"/>
              </w:rPr>
            </w:pPr>
            <w:r w:rsidRPr="00723839">
              <w:rPr>
                <w:noProof w:val="0"/>
                <w:lang w:val="de-CH"/>
              </w:rPr>
              <w:t>beschliesst:</w:t>
            </w:r>
          </w:p>
        </w:tc>
      </w:tr>
      <w:tr w:rsidR="00DD31EC" w14:paraId="7B8958F2" w14:textId="77777777" w:rsidTr="00C15F67">
        <w:tc>
          <w:tcPr>
            <w:tcW w:w="4649" w:type="dxa"/>
          </w:tcPr>
          <w:p w14:paraId="5F91FEEC" w14:textId="77777777" w:rsidR="00DD31EC" w:rsidRPr="00F27A0F" w:rsidRDefault="00DD31EC" w:rsidP="00C15F67">
            <w:pPr>
              <w:pStyle w:val="Titre2"/>
              <w:rPr>
                <w:smallCaps w:val="0"/>
              </w:rPr>
            </w:pPr>
            <w:r>
              <w:t>CHAPITRE I</w:t>
            </w:r>
            <w:r w:rsidR="00F27A0F">
              <w:br/>
            </w:r>
            <w:r w:rsidR="00F27A0F">
              <w:rPr>
                <w:smallCaps w:val="0"/>
              </w:rPr>
              <w:t>Dispositions générales</w:t>
            </w:r>
          </w:p>
        </w:tc>
        <w:tc>
          <w:tcPr>
            <w:tcW w:w="4654" w:type="dxa"/>
          </w:tcPr>
          <w:p w14:paraId="7EED9566" w14:textId="77777777" w:rsidR="00DD31EC" w:rsidRPr="00F27A0F" w:rsidRDefault="00DD31EC" w:rsidP="00C15F67">
            <w:pPr>
              <w:pStyle w:val="Titre2"/>
              <w:rPr>
                <w:smallCaps w:val="0"/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t>I. KAPITEL</w:t>
            </w:r>
            <w:r w:rsidR="00F27A0F">
              <w:rPr>
                <w:noProof w:val="0"/>
                <w:lang w:val="de-DE"/>
              </w:rPr>
              <w:br/>
            </w:r>
            <w:r w:rsidR="00F27A0F">
              <w:rPr>
                <w:smallCaps w:val="0"/>
                <w:noProof w:val="0"/>
                <w:lang w:val="de-DE"/>
              </w:rPr>
              <w:t>Allgemeine Bestimmungen</w:t>
            </w:r>
          </w:p>
        </w:tc>
      </w:tr>
      <w:tr w:rsidR="00DD31EC" w:rsidRPr="00007BA1" w14:paraId="4D6C5FEC" w14:textId="77777777" w:rsidTr="00C15F67">
        <w:tc>
          <w:tcPr>
            <w:tcW w:w="4649" w:type="dxa"/>
          </w:tcPr>
          <w:p w14:paraId="5F263585" w14:textId="77777777" w:rsidR="00DD31EC" w:rsidRDefault="00DD31EC" w:rsidP="007E4809">
            <w:pPr>
              <w:pStyle w:val="Titre3"/>
            </w:pPr>
            <w:r>
              <w:t xml:space="preserve">Section </w:t>
            </w:r>
            <w:r w:rsidR="007E4809">
              <w:t>1</w:t>
            </w:r>
            <w:r>
              <w:br/>
            </w:r>
            <w:r w:rsidR="00DC630F">
              <w:t>…</w:t>
            </w:r>
            <w:r w:rsidR="004D652C">
              <w:t xml:space="preserve"> [Titre]</w:t>
            </w:r>
          </w:p>
        </w:tc>
        <w:tc>
          <w:tcPr>
            <w:tcW w:w="4654" w:type="dxa"/>
          </w:tcPr>
          <w:p w14:paraId="57E02806" w14:textId="77777777" w:rsidR="00DD31EC" w:rsidRDefault="00DD31EC" w:rsidP="00DD31EC">
            <w:pPr>
              <w:pStyle w:val="Titre3"/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t>1. Abschnitt</w:t>
            </w:r>
            <w:r>
              <w:rPr>
                <w:noProof w:val="0"/>
                <w:lang w:val="de-DE"/>
              </w:rPr>
              <w:br/>
            </w:r>
            <w:r w:rsidR="00DC630F">
              <w:rPr>
                <w:noProof w:val="0"/>
                <w:lang w:val="de-DE"/>
              </w:rPr>
              <w:t>…</w:t>
            </w:r>
            <w:r w:rsidR="004D652C">
              <w:rPr>
                <w:noProof w:val="0"/>
                <w:lang w:val="de-DE"/>
              </w:rPr>
              <w:t xml:space="preserve"> [</w:t>
            </w:r>
            <w:r w:rsidR="004D652C">
              <w:rPr>
                <w:noProof w:val="0"/>
                <w:lang w:val="de-CH"/>
              </w:rPr>
              <w:t>Überschrift]</w:t>
            </w:r>
          </w:p>
        </w:tc>
      </w:tr>
      <w:tr w:rsidR="00DD31EC" w:rsidRPr="00190258" w14:paraId="25C57C62" w14:textId="77777777" w:rsidTr="00C15F67">
        <w:tc>
          <w:tcPr>
            <w:tcW w:w="4649" w:type="dxa"/>
          </w:tcPr>
          <w:p w14:paraId="51A8B03C" w14:textId="77777777" w:rsidR="00DD31EC" w:rsidRPr="00190258" w:rsidRDefault="007E4809" w:rsidP="00527792">
            <w:pPr>
              <w:pStyle w:val="gras"/>
              <w:rPr>
                <w:noProof w:val="0"/>
                <w:lang w:val="de-CH"/>
              </w:rPr>
            </w:pPr>
            <w:r w:rsidRPr="00190258">
              <w:rPr>
                <w:noProof w:val="0"/>
                <w:lang w:val="de-CH"/>
              </w:rPr>
              <w:t>Art. 1</w:t>
            </w:r>
            <w:r w:rsidR="00527792">
              <w:rPr>
                <w:noProof w:val="0"/>
                <w:lang w:val="de-CH"/>
              </w:rPr>
              <w:tab/>
            </w:r>
            <w:r w:rsidR="00190258">
              <w:rPr>
                <w:noProof w:val="0"/>
                <w:lang w:val="de-CH"/>
              </w:rPr>
              <w:t>…</w:t>
            </w:r>
            <w:r w:rsidR="003D1126">
              <w:rPr>
                <w:noProof w:val="0"/>
                <w:lang w:val="de-CH"/>
              </w:rPr>
              <w:t xml:space="preserve"> </w:t>
            </w:r>
            <w:r w:rsidR="00190258" w:rsidRPr="00190258">
              <w:rPr>
                <w:noProof w:val="0"/>
                <w:lang w:val="de-CH"/>
              </w:rPr>
              <w:t>[Titre]</w:t>
            </w:r>
            <w:r w:rsidR="00DD31EC" w:rsidRPr="00190258">
              <w:rPr>
                <w:noProof w:val="0"/>
                <w:lang w:val="de-CH"/>
              </w:rPr>
              <w:t xml:space="preserve"> </w:t>
            </w:r>
          </w:p>
        </w:tc>
        <w:tc>
          <w:tcPr>
            <w:tcW w:w="4654" w:type="dxa"/>
          </w:tcPr>
          <w:p w14:paraId="4F7DBCEC" w14:textId="77777777" w:rsidR="00DD31EC" w:rsidRPr="002A3762" w:rsidRDefault="007E4809" w:rsidP="004D652C">
            <w:pPr>
              <w:pStyle w:val="gras"/>
              <w:rPr>
                <w:noProof w:val="0"/>
                <w:lang w:val="de-CH"/>
              </w:rPr>
            </w:pPr>
            <w:r w:rsidRPr="002A3762">
              <w:rPr>
                <w:noProof w:val="0"/>
                <w:lang w:val="de-CH"/>
              </w:rPr>
              <w:t>Art. 1</w:t>
            </w:r>
            <w:r w:rsidR="00527792">
              <w:rPr>
                <w:noProof w:val="0"/>
                <w:lang w:val="de-CH"/>
              </w:rPr>
              <w:tab/>
              <w:t>…</w:t>
            </w:r>
            <w:r w:rsidR="003D1126">
              <w:rPr>
                <w:noProof w:val="0"/>
                <w:lang w:val="de-CH"/>
              </w:rPr>
              <w:t xml:space="preserve"> </w:t>
            </w:r>
            <w:r w:rsidR="00527792">
              <w:rPr>
                <w:noProof w:val="0"/>
                <w:lang w:val="de-CH"/>
              </w:rPr>
              <w:t>[</w:t>
            </w:r>
            <w:r w:rsidR="004D652C">
              <w:rPr>
                <w:noProof w:val="0"/>
                <w:lang w:val="de-CH"/>
              </w:rPr>
              <w:t>Überschrift</w:t>
            </w:r>
            <w:r w:rsidR="00527792">
              <w:rPr>
                <w:noProof w:val="0"/>
                <w:lang w:val="de-CH"/>
              </w:rPr>
              <w:t>]</w:t>
            </w:r>
          </w:p>
        </w:tc>
      </w:tr>
      <w:tr w:rsidR="00DD31EC" w:rsidRPr="00190258" w14:paraId="7B5E9201" w14:textId="77777777" w:rsidTr="00C15F67">
        <w:tc>
          <w:tcPr>
            <w:tcW w:w="4649" w:type="dxa"/>
          </w:tcPr>
          <w:p w14:paraId="24417C7E" w14:textId="77777777" w:rsidR="00DD31EC" w:rsidRPr="002A3762" w:rsidRDefault="00DD31EC" w:rsidP="00983AC4">
            <w:pPr>
              <w:rPr>
                <w:lang w:val="de-CH"/>
              </w:rPr>
            </w:pPr>
            <w:r w:rsidRPr="002A3762">
              <w:rPr>
                <w:vertAlign w:val="superscript"/>
                <w:lang w:val="de-CH"/>
              </w:rPr>
              <w:t>1</w:t>
            </w:r>
            <w:r w:rsidRPr="002A3762">
              <w:rPr>
                <w:lang w:val="de-CH"/>
              </w:rPr>
              <w:t> Le</w:t>
            </w:r>
            <w:r w:rsidR="00983AC4" w:rsidRPr="002A3762">
              <w:rPr>
                <w:lang w:val="de-CH"/>
              </w:rPr>
              <w:t>s</w:t>
            </w:r>
            <w:r w:rsidRPr="002A3762">
              <w:rPr>
                <w:lang w:val="de-CH"/>
              </w:rPr>
              <w:t xml:space="preserve"> présent</w:t>
            </w:r>
            <w:r w:rsidR="00983AC4" w:rsidRPr="002A3762">
              <w:rPr>
                <w:lang w:val="de-CH"/>
              </w:rPr>
              <w:t>s statuts</w:t>
            </w:r>
            <w:r w:rsidRPr="002A3762">
              <w:rPr>
                <w:lang w:val="de-CH"/>
              </w:rPr>
              <w:t xml:space="preserve"> …</w:t>
            </w:r>
          </w:p>
        </w:tc>
        <w:tc>
          <w:tcPr>
            <w:tcW w:w="4654" w:type="dxa"/>
          </w:tcPr>
          <w:p w14:paraId="7F51ACC9" w14:textId="77777777" w:rsidR="00DD31EC" w:rsidRPr="00723839" w:rsidRDefault="00DD31EC" w:rsidP="00983AC4">
            <w:pPr>
              <w:rPr>
                <w:lang w:val="de-CH"/>
              </w:rPr>
            </w:pPr>
            <w:r w:rsidRPr="00723839">
              <w:rPr>
                <w:vertAlign w:val="superscript"/>
                <w:lang w:val="de-CH"/>
              </w:rPr>
              <w:t>1</w:t>
            </w:r>
            <w:r w:rsidRPr="00723839">
              <w:rPr>
                <w:lang w:val="de-CH"/>
              </w:rPr>
              <w:t> D</w:t>
            </w:r>
            <w:r w:rsidR="00983AC4">
              <w:rPr>
                <w:lang w:val="de-CH"/>
              </w:rPr>
              <w:t>ie</w:t>
            </w:r>
            <w:r w:rsidRPr="00723839">
              <w:rPr>
                <w:lang w:val="de-CH"/>
              </w:rPr>
              <w:t xml:space="preserve"> vorliegende</w:t>
            </w:r>
            <w:r w:rsidR="007E4809">
              <w:rPr>
                <w:lang w:val="de-CH"/>
              </w:rPr>
              <w:t>n</w:t>
            </w:r>
            <w:r w:rsidRPr="00723839">
              <w:rPr>
                <w:lang w:val="de-CH"/>
              </w:rPr>
              <w:t xml:space="preserve"> </w:t>
            </w:r>
            <w:r w:rsidR="00983AC4">
              <w:rPr>
                <w:lang w:val="de-CH"/>
              </w:rPr>
              <w:t>Statuten</w:t>
            </w:r>
            <w:r w:rsidRPr="00723839">
              <w:rPr>
                <w:lang w:val="de-CH"/>
              </w:rPr>
              <w:t xml:space="preserve"> … </w:t>
            </w:r>
          </w:p>
        </w:tc>
      </w:tr>
      <w:tr w:rsidR="004F2780" w:rsidRPr="00190258" w14:paraId="2E9E22B8" w14:textId="77777777" w:rsidTr="004F2780">
        <w:tc>
          <w:tcPr>
            <w:tcW w:w="4649" w:type="dxa"/>
          </w:tcPr>
          <w:p w14:paraId="76141B48" w14:textId="77777777" w:rsidR="004F2780" w:rsidRPr="004F2780" w:rsidRDefault="004F2780" w:rsidP="004F2780">
            <w:pPr>
              <w:rPr>
                <w:vertAlign w:val="superscript"/>
                <w:lang w:val="de-CH"/>
              </w:rPr>
            </w:pPr>
            <w:r>
              <w:rPr>
                <w:vertAlign w:val="superscript"/>
                <w:lang w:val="de-CH"/>
              </w:rPr>
              <w:t>2</w:t>
            </w:r>
            <w:r w:rsidRPr="007E4809">
              <w:rPr>
                <w:lang w:val="de-CH"/>
              </w:rPr>
              <w:t> …</w:t>
            </w:r>
          </w:p>
        </w:tc>
        <w:tc>
          <w:tcPr>
            <w:tcW w:w="4654" w:type="dxa"/>
          </w:tcPr>
          <w:p w14:paraId="7C67A126" w14:textId="77777777" w:rsidR="004F2780" w:rsidRPr="00723839" w:rsidRDefault="004F2780" w:rsidP="004F2780">
            <w:pPr>
              <w:rPr>
                <w:lang w:val="de-CH"/>
              </w:rPr>
            </w:pPr>
            <w:r>
              <w:rPr>
                <w:vertAlign w:val="superscript"/>
                <w:lang w:val="de-CH"/>
              </w:rPr>
              <w:t>2</w:t>
            </w:r>
            <w:r w:rsidRPr="00723839">
              <w:rPr>
                <w:lang w:val="de-CH"/>
              </w:rPr>
              <w:t xml:space="preserve"> … </w:t>
            </w:r>
          </w:p>
        </w:tc>
      </w:tr>
      <w:tr w:rsidR="004F2780" w:rsidRPr="00190258" w14:paraId="7C06BF46" w14:textId="77777777" w:rsidTr="00A65F69">
        <w:tc>
          <w:tcPr>
            <w:tcW w:w="4649" w:type="dxa"/>
          </w:tcPr>
          <w:p w14:paraId="03A6C6B0" w14:textId="77777777" w:rsidR="004F2780" w:rsidRPr="00190258" w:rsidRDefault="004F2780" w:rsidP="004F2780">
            <w:pPr>
              <w:rPr>
                <w:lang w:val="de-CH"/>
              </w:rPr>
            </w:pPr>
            <w:r w:rsidRPr="00190258">
              <w:rPr>
                <w:vertAlign w:val="superscript"/>
                <w:lang w:val="de-CH"/>
              </w:rPr>
              <w:t>3</w:t>
            </w:r>
            <w:r w:rsidRPr="00190258">
              <w:rPr>
                <w:lang w:val="de-CH"/>
              </w:rPr>
              <w:t> …:</w:t>
            </w:r>
          </w:p>
        </w:tc>
        <w:tc>
          <w:tcPr>
            <w:tcW w:w="4654" w:type="dxa"/>
          </w:tcPr>
          <w:p w14:paraId="3020F93F" w14:textId="77777777" w:rsidR="004F2780" w:rsidRPr="00723839" w:rsidRDefault="0026506F" w:rsidP="004F2780">
            <w:pPr>
              <w:rPr>
                <w:lang w:val="de-CH"/>
              </w:rPr>
            </w:pPr>
            <w:r>
              <w:rPr>
                <w:vertAlign w:val="superscript"/>
                <w:lang w:val="de-CH"/>
              </w:rPr>
              <w:t>3</w:t>
            </w:r>
            <w:r w:rsidR="004F2780" w:rsidRPr="00723839">
              <w:rPr>
                <w:lang w:val="de-CH"/>
              </w:rPr>
              <w:t> </w:t>
            </w:r>
            <w:r w:rsidR="004F2780">
              <w:rPr>
                <w:lang w:val="de-CH"/>
              </w:rPr>
              <w:t>…:</w:t>
            </w:r>
          </w:p>
        </w:tc>
      </w:tr>
      <w:tr w:rsidR="00DD31EC" w:rsidRPr="00190258" w14:paraId="329C6904" w14:textId="77777777" w:rsidTr="00C15F67">
        <w:tc>
          <w:tcPr>
            <w:tcW w:w="4649" w:type="dxa"/>
          </w:tcPr>
          <w:p w14:paraId="29E4D505" w14:textId="77777777" w:rsidR="00DD31EC" w:rsidRPr="00681BD3" w:rsidRDefault="009F4143" w:rsidP="00681BD3">
            <w:pPr>
              <w:pStyle w:val="Paragraphedeliste"/>
            </w:pPr>
            <w:r>
              <w:t>a)</w:t>
            </w:r>
            <w:r w:rsidR="0026506F">
              <w:tab/>
            </w:r>
            <w:r w:rsidR="00924A71">
              <w:t>…</w:t>
            </w:r>
          </w:p>
        </w:tc>
        <w:tc>
          <w:tcPr>
            <w:tcW w:w="4654" w:type="dxa"/>
          </w:tcPr>
          <w:p w14:paraId="4ACCEC92" w14:textId="77777777" w:rsidR="00DD31EC" w:rsidRPr="0024399D" w:rsidRDefault="009F4143" w:rsidP="0026506F">
            <w:pPr>
              <w:pStyle w:val="Paragraphedeliste"/>
            </w:pPr>
            <w:r>
              <w:t>a)</w:t>
            </w:r>
            <w:r w:rsidR="004F2780">
              <w:tab/>
            </w:r>
            <w:r w:rsidR="00924A71">
              <w:t>…</w:t>
            </w:r>
          </w:p>
        </w:tc>
      </w:tr>
      <w:tr w:rsidR="00681BD3" w:rsidRPr="00190258" w14:paraId="3568607C" w14:textId="77777777" w:rsidTr="00C15F67">
        <w:tc>
          <w:tcPr>
            <w:tcW w:w="4649" w:type="dxa"/>
          </w:tcPr>
          <w:p w14:paraId="35759F56" w14:textId="77777777" w:rsidR="00681BD3" w:rsidRDefault="009F4143" w:rsidP="00681BD3">
            <w:pPr>
              <w:pStyle w:val="Paragraphedeliste"/>
            </w:pPr>
            <w:r>
              <w:t>b)</w:t>
            </w:r>
            <w:r w:rsidR="0026506F">
              <w:tab/>
            </w:r>
            <w:r w:rsidR="00924A71">
              <w:t>…</w:t>
            </w:r>
          </w:p>
        </w:tc>
        <w:tc>
          <w:tcPr>
            <w:tcW w:w="4654" w:type="dxa"/>
          </w:tcPr>
          <w:p w14:paraId="7C6E7AC2" w14:textId="77777777" w:rsidR="00681BD3" w:rsidRDefault="009F4143" w:rsidP="0026506F">
            <w:pPr>
              <w:pStyle w:val="Paragraphedeliste"/>
            </w:pPr>
            <w:r>
              <w:t>b)</w:t>
            </w:r>
            <w:r w:rsidR="00924A71">
              <w:tab/>
              <w:t>…</w:t>
            </w:r>
          </w:p>
        </w:tc>
      </w:tr>
      <w:tr w:rsidR="0026506F" w:rsidRPr="00527792" w14:paraId="48DE0189" w14:textId="77777777" w:rsidTr="00C15F67">
        <w:tc>
          <w:tcPr>
            <w:tcW w:w="4649" w:type="dxa"/>
          </w:tcPr>
          <w:p w14:paraId="004A4034" w14:textId="77777777" w:rsidR="0026506F" w:rsidRPr="00527792" w:rsidRDefault="0026506F" w:rsidP="0026506F">
            <w:pPr>
              <w:pStyle w:val="gras"/>
              <w:rPr>
                <w:lang w:val="de-CH"/>
              </w:rPr>
            </w:pPr>
            <w:r w:rsidRPr="00527792">
              <w:rPr>
                <w:lang w:val="de-CH"/>
              </w:rPr>
              <w:t>Art. 2</w:t>
            </w:r>
            <w:r w:rsidR="00527792" w:rsidRPr="00527792">
              <w:rPr>
                <w:lang w:val="de-CH"/>
              </w:rPr>
              <w:tab/>
            </w:r>
            <w:r w:rsidR="00F27A0F">
              <w:rPr>
                <w:noProof w:val="0"/>
                <w:lang w:val="de-CH"/>
              </w:rPr>
              <w:t xml:space="preserve">… </w:t>
            </w:r>
            <w:r w:rsidR="00F27A0F" w:rsidRPr="00190258">
              <w:rPr>
                <w:noProof w:val="0"/>
                <w:lang w:val="de-CH"/>
              </w:rPr>
              <w:t>[Titre]</w:t>
            </w:r>
          </w:p>
        </w:tc>
        <w:tc>
          <w:tcPr>
            <w:tcW w:w="4654" w:type="dxa"/>
          </w:tcPr>
          <w:p w14:paraId="3B8DC57C" w14:textId="77777777" w:rsidR="0026506F" w:rsidRPr="00527792" w:rsidRDefault="0026506F" w:rsidP="004D652C">
            <w:pPr>
              <w:pStyle w:val="gras"/>
              <w:rPr>
                <w:lang w:val="de-CH"/>
              </w:rPr>
            </w:pPr>
            <w:r w:rsidRPr="00527792">
              <w:rPr>
                <w:lang w:val="de-CH"/>
              </w:rPr>
              <w:t>Art. 2</w:t>
            </w:r>
            <w:r w:rsidR="00527792">
              <w:rPr>
                <w:lang w:val="de-CH"/>
              </w:rPr>
              <w:tab/>
            </w:r>
            <w:r w:rsidR="00F27A0F">
              <w:rPr>
                <w:noProof w:val="0"/>
                <w:lang w:val="de-CH"/>
              </w:rPr>
              <w:t>… [</w:t>
            </w:r>
            <w:r w:rsidR="004D652C">
              <w:rPr>
                <w:noProof w:val="0"/>
                <w:lang w:val="de-CH"/>
              </w:rPr>
              <w:t>Überschrift</w:t>
            </w:r>
            <w:r w:rsidR="00F27A0F">
              <w:rPr>
                <w:noProof w:val="0"/>
                <w:lang w:val="de-CH"/>
              </w:rPr>
              <w:t>]</w:t>
            </w:r>
          </w:p>
        </w:tc>
      </w:tr>
      <w:tr w:rsidR="0026506F" w:rsidRPr="0026506F" w14:paraId="3BE3E281" w14:textId="77777777" w:rsidTr="00C15F67">
        <w:tc>
          <w:tcPr>
            <w:tcW w:w="4649" w:type="dxa"/>
          </w:tcPr>
          <w:p w14:paraId="07EDC4AE" w14:textId="77777777" w:rsidR="0026506F" w:rsidRPr="00527792" w:rsidRDefault="0026506F" w:rsidP="0026506F">
            <w:pPr>
              <w:rPr>
                <w:lang w:val="de-CH"/>
              </w:rPr>
            </w:pPr>
            <w:r w:rsidRPr="00527792">
              <w:rPr>
                <w:lang w:val="de-CH"/>
              </w:rPr>
              <w:t>Les …</w:t>
            </w:r>
          </w:p>
        </w:tc>
        <w:tc>
          <w:tcPr>
            <w:tcW w:w="4654" w:type="dxa"/>
          </w:tcPr>
          <w:p w14:paraId="479F0DDE" w14:textId="77777777" w:rsidR="0026506F" w:rsidRPr="00527792" w:rsidRDefault="0026506F" w:rsidP="0026506F">
            <w:r w:rsidRPr="00527792">
              <w:rPr>
                <w:lang w:val="de-CH"/>
              </w:rPr>
              <w:t>D</w:t>
            </w:r>
            <w:r w:rsidRPr="00527792">
              <w:t>ie …</w:t>
            </w:r>
          </w:p>
        </w:tc>
      </w:tr>
      <w:tr w:rsidR="00681BD3" w:rsidRPr="00FE08A8" w14:paraId="5ED326D9" w14:textId="77777777" w:rsidTr="00F27A0F">
        <w:tc>
          <w:tcPr>
            <w:tcW w:w="4649" w:type="dxa"/>
          </w:tcPr>
          <w:p w14:paraId="30753513" w14:textId="77777777" w:rsidR="00681BD3" w:rsidRPr="00527792" w:rsidRDefault="00527792" w:rsidP="008D2AEA">
            <w:pPr>
              <w:pStyle w:val="gras"/>
              <w:rPr>
                <w:b w:val="0"/>
                <w:noProof w:val="0"/>
                <w:u w:val="single"/>
              </w:rPr>
            </w:pPr>
            <w:r>
              <w:rPr>
                <w:noProof w:val="0"/>
              </w:rPr>
              <w:t>Art.</w:t>
            </w:r>
            <w:r w:rsidR="004D652C">
              <w:rPr>
                <w:noProof w:val="0"/>
              </w:rPr>
              <w:t xml:space="preserve"> XX</w:t>
            </w:r>
            <w:r>
              <w:rPr>
                <w:noProof w:val="0"/>
              </w:rPr>
              <w:tab/>
            </w:r>
            <w:r w:rsidR="004D652C">
              <w:rPr>
                <w:noProof w:val="0"/>
              </w:rPr>
              <w:t>… [</w:t>
            </w:r>
            <w:commentRangeStart w:id="0"/>
            <w:r w:rsidR="00681BD3" w:rsidRPr="00527792">
              <w:rPr>
                <w:noProof w:val="0"/>
              </w:rPr>
              <w:t>Entrée en vigueur</w:t>
            </w:r>
            <w:commentRangeEnd w:id="0"/>
            <w:r w:rsidR="004D652C">
              <w:rPr>
                <w:noProof w:val="0"/>
              </w:rPr>
              <w:t>]</w:t>
            </w:r>
            <w:r w:rsidR="009F4143">
              <w:rPr>
                <w:rStyle w:val="Marquedecommentaire"/>
                <w:b w:val="0"/>
              </w:rPr>
              <w:commentReference w:id="0"/>
            </w:r>
            <w:r w:rsidR="00681BD3" w:rsidRPr="00527792">
              <w:rPr>
                <w:noProof w:val="0"/>
              </w:rPr>
              <w:t xml:space="preserve"> </w:t>
            </w:r>
          </w:p>
        </w:tc>
        <w:tc>
          <w:tcPr>
            <w:tcW w:w="4654" w:type="dxa"/>
          </w:tcPr>
          <w:p w14:paraId="1B81D4F3" w14:textId="77777777" w:rsidR="00681BD3" w:rsidRPr="00B368CC" w:rsidRDefault="00527792" w:rsidP="004D652C">
            <w:pPr>
              <w:pStyle w:val="gras"/>
              <w:rPr>
                <w:b w:val="0"/>
                <w:noProof w:val="0"/>
              </w:rPr>
            </w:pPr>
            <w:r>
              <w:rPr>
                <w:noProof w:val="0"/>
              </w:rPr>
              <w:t>Art.</w:t>
            </w:r>
            <w:r w:rsidR="00F27A0F">
              <w:rPr>
                <w:noProof w:val="0"/>
              </w:rPr>
              <w:t xml:space="preserve"> </w:t>
            </w:r>
            <w:r w:rsidR="004D652C">
              <w:rPr>
                <w:noProof w:val="0"/>
              </w:rPr>
              <w:t>XX</w:t>
            </w:r>
            <w:r w:rsidR="00F27A0F">
              <w:rPr>
                <w:noProof w:val="0"/>
              </w:rPr>
              <w:tab/>
            </w:r>
            <w:r w:rsidR="004D652C">
              <w:rPr>
                <w:noProof w:val="0"/>
              </w:rPr>
              <w:t>… [</w:t>
            </w:r>
            <w:commentRangeStart w:id="1"/>
            <w:r w:rsidR="00681BD3" w:rsidRPr="00527792">
              <w:rPr>
                <w:noProof w:val="0"/>
              </w:rPr>
              <w:t>In</w:t>
            </w:r>
            <w:r w:rsidR="00681BD3" w:rsidRPr="00B368CC">
              <w:rPr>
                <w:noProof w:val="0"/>
              </w:rPr>
              <w:t>krafttreten</w:t>
            </w:r>
            <w:commentRangeEnd w:id="1"/>
            <w:r w:rsidR="000E300A">
              <w:rPr>
                <w:rStyle w:val="Marquedecommentaire"/>
                <w:b w:val="0"/>
              </w:rPr>
              <w:commentReference w:id="1"/>
            </w:r>
            <w:r w:rsidR="004D652C">
              <w:rPr>
                <w:noProof w:val="0"/>
              </w:rPr>
              <w:t>]</w:t>
            </w:r>
          </w:p>
        </w:tc>
      </w:tr>
      <w:tr w:rsidR="00681BD3" w:rsidRPr="00004B99" w14:paraId="6103FA28" w14:textId="77777777" w:rsidTr="00F27A0F">
        <w:tc>
          <w:tcPr>
            <w:tcW w:w="4649" w:type="dxa"/>
          </w:tcPr>
          <w:p w14:paraId="658631FD" w14:textId="77777777" w:rsidR="00681BD3" w:rsidRPr="009F387E" w:rsidRDefault="00681BD3" w:rsidP="00F82A52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</w:rPr>
            </w:pPr>
            <w:r>
              <w:rPr>
                <w:noProof w:val="0"/>
              </w:rPr>
              <w:t>Les présents statuts</w:t>
            </w:r>
            <w:r w:rsidRPr="009F387E">
              <w:rPr>
                <w:noProof w:val="0"/>
              </w:rPr>
              <w:t xml:space="preserve"> entre</w:t>
            </w:r>
            <w:r>
              <w:rPr>
                <w:noProof w:val="0"/>
              </w:rPr>
              <w:t>nt</w:t>
            </w:r>
            <w:r w:rsidRPr="009F387E">
              <w:rPr>
                <w:noProof w:val="0"/>
              </w:rPr>
              <w:t xml:space="preserve"> en vigueur </w:t>
            </w:r>
            <w:r>
              <w:rPr>
                <w:noProof w:val="0"/>
              </w:rPr>
              <w:t>dès leur ratification par le Sénat de l’Université.</w:t>
            </w:r>
          </w:p>
        </w:tc>
        <w:tc>
          <w:tcPr>
            <w:tcW w:w="4654" w:type="dxa"/>
          </w:tcPr>
          <w:p w14:paraId="6838AAF9" w14:textId="77777777" w:rsidR="00681BD3" w:rsidRPr="00E760CE" w:rsidRDefault="00681BD3" w:rsidP="00727B4F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rFonts w:ascii="Times New Roman" w:hAnsi="Times New Roman"/>
                <w:noProof w:val="0"/>
                <w:lang w:val="de-CH"/>
              </w:rPr>
            </w:pPr>
            <w:r w:rsidRPr="0058613B">
              <w:rPr>
                <w:rFonts w:ascii="Times New Roman" w:hAnsi="Times New Roman"/>
                <w:noProof w:val="0"/>
                <w:lang w:val="de-DE"/>
              </w:rPr>
              <w:t>Die vorlieg</w:t>
            </w:r>
            <w:r w:rsidRPr="0004320E">
              <w:rPr>
                <w:rFonts w:ascii="Times New Roman" w:hAnsi="Times New Roman"/>
                <w:noProof w:val="0"/>
                <w:lang w:val="de-CH"/>
              </w:rPr>
              <w:t>enden Statuten treten m</w:t>
            </w:r>
            <w:r>
              <w:rPr>
                <w:rFonts w:ascii="Times New Roman" w:hAnsi="Times New Roman"/>
                <w:noProof w:val="0"/>
                <w:lang w:val="de-CH"/>
              </w:rPr>
              <w:t xml:space="preserve">it ihrer Genehmigung durch </w:t>
            </w:r>
            <w:r>
              <w:rPr>
                <w:lang w:val="de-CH"/>
              </w:rPr>
              <w:t>den Senat der Universität in Kraft</w:t>
            </w:r>
            <w:r>
              <w:rPr>
                <w:rFonts w:ascii="Times New Roman" w:hAnsi="Times New Roman"/>
                <w:noProof w:val="0"/>
                <w:lang w:val="de-CH"/>
              </w:rPr>
              <w:t>.</w:t>
            </w:r>
          </w:p>
        </w:tc>
      </w:tr>
      <w:tr w:rsidR="00681BD3" w:rsidRPr="00004B99" w14:paraId="00A62EC0" w14:textId="77777777" w:rsidTr="00F27A0F">
        <w:tc>
          <w:tcPr>
            <w:tcW w:w="4649" w:type="dxa"/>
          </w:tcPr>
          <w:p w14:paraId="70A0B95A" w14:textId="77777777" w:rsidR="00681BD3" w:rsidRPr="00BC091D" w:rsidRDefault="00681BD3" w:rsidP="008D2AEA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  <w:lang w:val="de-CH"/>
              </w:rPr>
            </w:pPr>
          </w:p>
        </w:tc>
        <w:tc>
          <w:tcPr>
            <w:tcW w:w="4654" w:type="dxa"/>
          </w:tcPr>
          <w:p w14:paraId="60F3B651" w14:textId="77777777" w:rsidR="00681BD3" w:rsidRPr="00BC091D" w:rsidRDefault="00681BD3" w:rsidP="008D2AEA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lang w:val="de-CH"/>
              </w:rPr>
            </w:pPr>
          </w:p>
        </w:tc>
      </w:tr>
      <w:tr w:rsidR="00681BD3" w:rsidRPr="00004B99" w14:paraId="21466426" w14:textId="77777777" w:rsidTr="00004B99">
        <w:trPr>
          <w:trHeight w:val="428"/>
        </w:trPr>
        <w:tc>
          <w:tcPr>
            <w:tcW w:w="4649" w:type="dxa"/>
          </w:tcPr>
          <w:p w14:paraId="025C2FC1" w14:textId="22F6C8B7" w:rsidR="00681BD3" w:rsidRPr="006E26B5" w:rsidRDefault="00004B99" w:rsidP="008D2AEA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  <w:lang w:val="fr-FR"/>
              </w:rPr>
            </w:pPr>
            <w:r>
              <w:rPr>
                <w:noProof w:val="0"/>
              </w:rPr>
              <w:t>Approuvé</w:t>
            </w:r>
            <w:r w:rsidR="00681BD3" w:rsidRPr="00E760CE">
              <w:rPr>
                <w:noProof w:val="0"/>
              </w:rPr>
              <w:t xml:space="preserve"> par</w:t>
            </w:r>
            <w:r w:rsidR="0004320E">
              <w:rPr>
                <w:noProof w:val="0"/>
                <w:lang w:val="fr-FR"/>
              </w:rPr>
              <w:t xml:space="preserve"> le Rectorat</w:t>
            </w:r>
            <w:r w:rsidR="00681BD3">
              <w:rPr>
                <w:noProof w:val="0"/>
                <w:lang w:val="fr-FR"/>
              </w:rPr>
              <w:t xml:space="preserve"> le …</w:t>
            </w:r>
          </w:p>
        </w:tc>
        <w:tc>
          <w:tcPr>
            <w:tcW w:w="4654" w:type="dxa"/>
          </w:tcPr>
          <w:p w14:paraId="25A0B4D7" w14:textId="77777777" w:rsidR="00681BD3" w:rsidRPr="006E26B5" w:rsidRDefault="00681BD3" w:rsidP="008D2AEA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lang w:val="de-CH"/>
              </w:rPr>
            </w:pPr>
            <w:r>
              <w:rPr>
                <w:lang w:val="de-CH"/>
              </w:rPr>
              <w:t>Genehmigt</w:t>
            </w:r>
            <w:r w:rsidRPr="006E26B5">
              <w:rPr>
                <w:lang w:val="de-CH"/>
              </w:rPr>
              <w:t xml:space="preserve"> durch</w:t>
            </w:r>
            <w:r w:rsidR="0004320E">
              <w:rPr>
                <w:lang w:val="de-CH"/>
              </w:rPr>
              <w:t xml:space="preserve"> das Rektorat</w:t>
            </w:r>
            <w:r>
              <w:rPr>
                <w:lang w:val="de-CH"/>
              </w:rPr>
              <w:t xml:space="preserve"> am …</w:t>
            </w:r>
            <w:r w:rsidRPr="006E26B5">
              <w:rPr>
                <w:lang w:val="de-CH"/>
              </w:rPr>
              <w:t xml:space="preserve"> </w:t>
            </w:r>
          </w:p>
        </w:tc>
      </w:tr>
      <w:tr w:rsidR="00681BD3" w:rsidRPr="00004B99" w14:paraId="096B34BD" w14:textId="77777777" w:rsidTr="00F27A0F">
        <w:tc>
          <w:tcPr>
            <w:tcW w:w="4649" w:type="dxa"/>
          </w:tcPr>
          <w:p w14:paraId="247CCE4D" w14:textId="77777777" w:rsidR="00681BD3" w:rsidRPr="00B368CC" w:rsidRDefault="00681BD3" w:rsidP="008D2AEA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  <w:lang w:val="de-CH"/>
              </w:rPr>
            </w:pPr>
          </w:p>
        </w:tc>
        <w:tc>
          <w:tcPr>
            <w:tcW w:w="4654" w:type="dxa"/>
          </w:tcPr>
          <w:p w14:paraId="63031C8D" w14:textId="77777777" w:rsidR="00681BD3" w:rsidRPr="00BC091D" w:rsidRDefault="00681BD3" w:rsidP="008D2AEA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lang w:val="de-CH"/>
              </w:rPr>
            </w:pPr>
          </w:p>
        </w:tc>
      </w:tr>
      <w:tr w:rsidR="00681BD3" w:rsidRPr="00004B99" w14:paraId="10BD770D" w14:textId="77777777" w:rsidTr="00F27A0F">
        <w:tc>
          <w:tcPr>
            <w:tcW w:w="4649" w:type="dxa"/>
          </w:tcPr>
          <w:p w14:paraId="70D2FAD8" w14:textId="1C582323" w:rsidR="00681BD3" w:rsidRPr="00477ACE" w:rsidRDefault="00004B99" w:rsidP="0004320E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</w:rPr>
            </w:pPr>
            <w:r>
              <w:rPr>
                <w:noProof w:val="0"/>
              </w:rPr>
              <w:t>Ratifié</w:t>
            </w:r>
            <w:bookmarkStart w:id="2" w:name="_GoBack"/>
            <w:bookmarkEnd w:id="2"/>
            <w:r w:rsidR="00681BD3">
              <w:rPr>
                <w:noProof w:val="0"/>
              </w:rPr>
              <w:t xml:space="preserve"> par le Sénat de l’Université le …</w:t>
            </w:r>
          </w:p>
        </w:tc>
        <w:tc>
          <w:tcPr>
            <w:tcW w:w="4654" w:type="dxa"/>
          </w:tcPr>
          <w:p w14:paraId="68EE158B" w14:textId="77777777" w:rsidR="00681BD3" w:rsidRPr="00477ACE" w:rsidRDefault="00681BD3" w:rsidP="00727B4F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lang w:val="de-CH"/>
              </w:rPr>
            </w:pPr>
            <w:r w:rsidRPr="00477ACE">
              <w:rPr>
                <w:lang w:val="de-CH"/>
              </w:rPr>
              <w:t xml:space="preserve">Genehmigt durch </w:t>
            </w:r>
            <w:r w:rsidR="0004320E">
              <w:rPr>
                <w:lang w:val="de-CH"/>
              </w:rPr>
              <w:t>den Senat der Universität</w:t>
            </w:r>
            <w:r>
              <w:rPr>
                <w:lang w:val="de-CH"/>
              </w:rPr>
              <w:t xml:space="preserve"> am …</w:t>
            </w:r>
          </w:p>
        </w:tc>
      </w:tr>
    </w:tbl>
    <w:p w14:paraId="1EB4FB74" w14:textId="2E297196" w:rsidR="0058613B" w:rsidRPr="00982824" w:rsidRDefault="0058613B" w:rsidP="00B368CC">
      <w:pPr>
        <w:rPr>
          <w:lang w:val="de-CH"/>
        </w:rPr>
      </w:pPr>
    </w:p>
    <w:sectPr w:rsidR="0058613B" w:rsidRPr="00982824" w:rsidSect="008E6E4D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844" w:right="1134" w:bottom="1134" w:left="1701" w:header="567" w:footer="567" w:gutter="0"/>
      <w:paperSrc w:first="7" w:other="7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NTILLON Chantal" w:date="2017-03-09T14:43:00Z" w:initials="PC">
    <w:p w14:paraId="013536F5" w14:textId="77777777" w:rsidR="009F4143" w:rsidRDefault="009F4143">
      <w:pPr>
        <w:pStyle w:val="Commentaire"/>
      </w:pPr>
      <w:r>
        <w:rPr>
          <w:rStyle w:val="Marquedecommentaire"/>
        </w:rPr>
        <w:annotationRef/>
      </w:r>
      <w:r w:rsidR="00EB001D">
        <w:t>L</w:t>
      </w:r>
      <w:r w:rsidR="00B370DC">
        <w:t>’entrée en vigueur fait l’objet du dernier article de l’acte.</w:t>
      </w:r>
    </w:p>
  </w:comment>
  <w:comment w:id="1" w:author="PANTILLON Chantal" w:date="2017-03-09T11:21:00Z" w:initials="PC">
    <w:p w14:paraId="7189FB97" w14:textId="77777777" w:rsidR="000E300A" w:rsidRPr="00B370DC" w:rsidRDefault="000E300A">
      <w:pPr>
        <w:pStyle w:val="Commentaire"/>
        <w:rPr>
          <w:lang w:val="de-CH"/>
        </w:rPr>
      </w:pPr>
      <w:r>
        <w:rPr>
          <w:rStyle w:val="Marquedecommentaire"/>
        </w:rPr>
        <w:annotationRef/>
      </w:r>
      <w:r w:rsidR="00B370DC" w:rsidRPr="00B370DC">
        <w:rPr>
          <w:lang w:val="de-CH"/>
        </w:rPr>
        <w:t>Das Inkrafttreten wird im letzten Artikel des Erlasses geregelt</w:t>
      </w:r>
      <w:r w:rsidR="00B370DC">
        <w:rPr>
          <w:lang w:val="de-CH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3536F5" w15:done="0"/>
  <w15:commentEx w15:paraId="7189FB9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C2064" w14:textId="77777777" w:rsidR="00E36DAA" w:rsidRDefault="00E36DAA">
      <w:r>
        <w:separator/>
      </w:r>
    </w:p>
  </w:endnote>
  <w:endnote w:type="continuationSeparator" w:id="0">
    <w:p w14:paraId="5422648B" w14:textId="77777777" w:rsidR="00E36DAA" w:rsidRDefault="00E3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768B" w14:textId="5E7692AD" w:rsidR="004815C6" w:rsidRDefault="00983AC4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04B99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DEACC" w14:textId="77777777" w:rsidR="00E36DAA" w:rsidRDefault="00E36DAA">
      <w:r>
        <w:separator/>
      </w:r>
    </w:p>
  </w:footnote>
  <w:footnote w:type="continuationSeparator" w:id="0">
    <w:p w14:paraId="1299B7D0" w14:textId="77777777" w:rsidR="00E36DAA" w:rsidRDefault="00E3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E3901" w14:textId="77777777" w:rsidR="004815C6" w:rsidRDefault="00983AC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167D9CEE" w14:textId="77777777" w:rsidR="004815C6" w:rsidRDefault="00004B99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FA86B" w14:textId="6F1E00EA" w:rsidR="00F4165F" w:rsidRDefault="00F4165F" w:rsidP="00F4165F">
    <w:pPr>
      <w:pStyle w:val="En-tte"/>
      <w:tabs>
        <w:tab w:val="clear" w:pos="8504"/>
        <w:tab w:val="clear" w:pos="8789"/>
        <w:tab w:val="right" w:pos="8931"/>
      </w:tabs>
      <w:rPr>
        <w:lang w:val="de-CH"/>
      </w:rPr>
    </w:pPr>
    <w:r w:rsidRPr="009237D7">
      <w:rPr>
        <w:i/>
        <w:lang w:val="de-CH"/>
      </w:rPr>
      <w:t>Recueil systématique</w:t>
    </w:r>
    <w:r>
      <w:rPr>
        <w:lang w:val="de-CH"/>
      </w:rPr>
      <w:tab/>
    </w:r>
    <w:r w:rsidR="008E6E4D">
      <w:rPr>
        <w:b/>
        <w:sz w:val="24"/>
        <w:szCs w:val="24"/>
        <w:lang w:val="de-CH"/>
      </w:rPr>
      <w:t>XXX</w:t>
    </w:r>
    <w:r w:rsidR="00004B99">
      <w:rPr>
        <w:b/>
        <w:sz w:val="24"/>
        <w:szCs w:val="24"/>
        <w:lang w:val="de-CH"/>
      </w:rPr>
      <w:t>.000</w:t>
    </w:r>
  </w:p>
  <w:p w14:paraId="3B8CDF8C" w14:textId="77777777" w:rsidR="00F4165F" w:rsidRPr="009237D7" w:rsidRDefault="00F4165F" w:rsidP="00F4165F">
    <w:pPr>
      <w:pStyle w:val="En-tte"/>
      <w:pBdr>
        <w:bottom w:val="single" w:sz="4" w:space="1" w:color="auto"/>
      </w:pBdr>
      <w:tabs>
        <w:tab w:val="clear" w:pos="8504"/>
        <w:tab w:val="clear" w:pos="8789"/>
        <w:tab w:val="right" w:pos="8931"/>
      </w:tabs>
      <w:rPr>
        <w:i/>
        <w:lang w:val="de-CH"/>
      </w:rPr>
    </w:pPr>
    <w:r w:rsidRPr="009237D7">
      <w:rPr>
        <w:i/>
        <w:lang w:val="de-CH"/>
      </w:rPr>
      <w:t>Systematische Sammlung</w:t>
    </w:r>
  </w:p>
  <w:p w14:paraId="71FD3220" w14:textId="77777777" w:rsidR="004815C6" w:rsidRDefault="00004B99">
    <w:pPr>
      <w:tabs>
        <w:tab w:val="right" w:pos="8931"/>
      </w:tabs>
      <w:ind w:right="1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78260" w14:textId="77777777" w:rsidR="004815C6" w:rsidRDefault="00004B99">
    <w:pPr>
      <w:pBdr>
        <w:bottom w:val="single" w:sz="6" w:space="1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NTILLON Chantal">
    <w15:presenceInfo w15:providerId="AD" w15:userId="S-1-5-21-2566597735-43548539-3886347749-103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EC"/>
    <w:rsid w:val="00004B99"/>
    <w:rsid w:val="0004320E"/>
    <w:rsid w:val="000E300A"/>
    <w:rsid w:val="0018348C"/>
    <w:rsid w:val="00190258"/>
    <w:rsid w:val="00201D48"/>
    <w:rsid w:val="00235825"/>
    <w:rsid w:val="0026506F"/>
    <w:rsid w:val="002A3762"/>
    <w:rsid w:val="003D1126"/>
    <w:rsid w:val="00467A95"/>
    <w:rsid w:val="0048712A"/>
    <w:rsid w:val="004D38C8"/>
    <w:rsid w:val="004D652C"/>
    <w:rsid w:val="004F2780"/>
    <w:rsid w:val="00527792"/>
    <w:rsid w:val="005518A6"/>
    <w:rsid w:val="005518DE"/>
    <w:rsid w:val="0058613B"/>
    <w:rsid w:val="005C1036"/>
    <w:rsid w:val="00681BD3"/>
    <w:rsid w:val="006E7626"/>
    <w:rsid w:val="00727B4F"/>
    <w:rsid w:val="007E4809"/>
    <w:rsid w:val="007E610D"/>
    <w:rsid w:val="008E6E4D"/>
    <w:rsid w:val="00920F5F"/>
    <w:rsid w:val="00924A71"/>
    <w:rsid w:val="00982824"/>
    <w:rsid w:val="00983AC4"/>
    <w:rsid w:val="009F4143"/>
    <w:rsid w:val="00A65F69"/>
    <w:rsid w:val="00B368CC"/>
    <w:rsid w:val="00B370DC"/>
    <w:rsid w:val="00C11DFC"/>
    <w:rsid w:val="00C51709"/>
    <w:rsid w:val="00D46B6B"/>
    <w:rsid w:val="00DC630F"/>
    <w:rsid w:val="00DC7066"/>
    <w:rsid w:val="00DD31EC"/>
    <w:rsid w:val="00DE214C"/>
    <w:rsid w:val="00DF67F4"/>
    <w:rsid w:val="00E36DAA"/>
    <w:rsid w:val="00E63C72"/>
    <w:rsid w:val="00EB001D"/>
    <w:rsid w:val="00F27A0F"/>
    <w:rsid w:val="00F4165F"/>
    <w:rsid w:val="00F8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53DA01F"/>
  <w15:docId w15:val="{F74E8561-855E-4744-AF87-D21ECD5F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EC"/>
    <w:pPr>
      <w:spacing w:after="0"/>
      <w:jc w:val="both"/>
    </w:pPr>
    <w:rPr>
      <w:rFonts w:ascii="Times New Roman" w:eastAsia="Times New Roman" w:hAnsi="Times New Roman" w:cs="Times New Roman"/>
      <w:noProof/>
      <w:sz w:val="24"/>
      <w:szCs w:val="24"/>
      <w:lang w:eastAsia="fr-CH"/>
    </w:rPr>
  </w:style>
  <w:style w:type="paragraph" w:styleId="Titre1">
    <w:name w:val="heading 1"/>
    <w:basedOn w:val="Normal"/>
    <w:next w:val="Normal"/>
    <w:link w:val="Titre1Car"/>
    <w:qFormat/>
    <w:rsid w:val="00DD31EC"/>
    <w:pPr>
      <w:keepNext/>
      <w:spacing w:before="240" w:after="120"/>
      <w:jc w:val="left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qFormat/>
    <w:rsid w:val="00DD31EC"/>
    <w:pPr>
      <w:keepNext/>
      <w:spacing w:before="360" w:after="120"/>
      <w:jc w:val="left"/>
      <w:outlineLvl w:val="1"/>
    </w:pPr>
    <w:rPr>
      <w:b/>
      <w:smallCaps/>
    </w:rPr>
  </w:style>
  <w:style w:type="paragraph" w:styleId="Titre3">
    <w:name w:val="heading 3"/>
    <w:basedOn w:val="Normal"/>
    <w:next w:val="Normal"/>
    <w:link w:val="Titre3Car"/>
    <w:qFormat/>
    <w:rsid w:val="00DD31EC"/>
    <w:pPr>
      <w:keepNext/>
      <w:spacing w:before="240" w:after="60"/>
      <w:jc w:val="left"/>
      <w:outlineLvl w:val="2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D31EC"/>
    <w:rPr>
      <w:rFonts w:ascii="Times New Roman" w:eastAsia="Times New Roman" w:hAnsi="Times New Roman" w:cs="Times New Roman"/>
      <w:b/>
      <w:noProof/>
      <w:sz w:val="28"/>
      <w:szCs w:val="24"/>
      <w:lang w:eastAsia="fr-CH"/>
    </w:rPr>
  </w:style>
  <w:style w:type="character" w:customStyle="1" w:styleId="Titre2Car">
    <w:name w:val="Titre 2 Car"/>
    <w:basedOn w:val="Policepardfaut"/>
    <w:link w:val="Titre2"/>
    <w:rsid w:val="00DD31EC"/>
    <w:rPr>
      <w:rFonts w:ascii="Times New Roman" w:eastAsia="Times New Roman" w:hAnsi="Times New Roman" w:cs="Times New Roman"/>
      <w:b/>
      <w:smallCaps/>
      <w:noProof/>
      <w:sz w:val="24"/>
      <w:szCs w:val="24"/>
      <w:lang w:eastAsia="fr-CH"/>
    </w:rPr>
  </w:style>
  <w:style w:type="character" w:customStyle="1" w:styleId="Titre3Car">
    <w:name w:val="Titre 3 Car"/>
    <w:basedOn w:val="Policepardfaut"/>
    <w:link w:val="Titre3"/>
    <w:rsid w:val="00DD31EC"/>
    <w:rPr>
      <w:rFonts w:ascii="Times New Roman" w:eastAsia="Times New Roman" w:hAnsi="Times New Roman" w:cs="Times New Roman"/>
      <w:b/>
      <w:i/>
      <w:noProof/>
      <w:sz w:val="24"/>
      <w:szCs w:val="24"/>
      <w:lang w:eastAsia="fr-CH"/>
    </w:rPr>
  </w:style>
  <w:style w:type="paragraph" w:styleId="Pieddepage">
    <w:name w:val="footer"/>
    <w:basedOn w:val="Normal"/>
    <w:link w:val="PieddepageCar"/>
    <w:rsid w:val="00DD31EC"/>
    <w:rPr>
      <w:noProof w:val="0"/>
      <w:sz w:val="20"/>
      <w:lang w:val="de-DE"/>
    </w:rPr>
  </w:style>
  <w:style w:type="character" w:customStyle="1" w:styleId="PieddepageCar">
    <w:name w:val="Pied de page Car"/>
    <w:basedOn w:val="Policepardfaut"/>
    <w:link w:val="Pieddepage"/>
    <w:rsid w:val="00DD31EC"/>
    <w:rPr>
      <w:rFonts w:ascii="Times New Roman" w:eastAsia="Times New Roman" w:hAnsi="Times New Roman" w:cs="Times New Roman"/>
      <w:sz w:val="20"/>
      <w:szCs w:val="24"/>
      <w:lang w:val="de-DE" w:eastAsia="fr-CH"/>
    </w:rPr>
  </w:style>
  <w:style w:type="paragraph" w:customStyle="1" w:styleId="gras">
    <w:name w:val="gras"/>
    <w:basedOn w:val="Normal"/>
    <w:next w:val="Normal"/>
    <w:rsid w:val="00527792"/>
    <w:pPr>
      <w:keepNext/>
      <w:spacing w:before="240" w:after="120"/>
      <w:ind w:left="1134" w:hanging="1134"/>
      <w:jc w:val="left"/>
    </w:pPr>
    <w:rPr>
      <w:b/>
      <w:szCs w:val="20"/>
    </w:rPr>
  </w:style>
  <w:style w:type="paragraph" w:customStyle="1" w:styleId="italique">
    <w:name w:val="italique"/>
    <w:basedOn w:val="Normal"/>
    <w:next w:val="Normal"/>
    <w:rsid w:val="00DD31EC"/>
    <w:pPr>
      <w:keepNext/>
      <w:spacing w:before="240" w:after="120"/>
      <w:jc w:val="left"/>
    </w:pPr>
    <w:rPr>
      <w:i/>
    </w:rPr>
  </w:style>
  <w:style w:type="paragraph" w:customStyle="1" w:styleId="espace">
    <w:name w:val="espace"/>
    <w:basedOn w:val="Normal"/>
    <w:next w:val="Normal"/>
    <w:rsid w:val="00DD31EC"/>
    <w:pPr>
      <w:spacing w:before="120"/>
    </w:pPr>
  </w:style>
  <w:style w:type="character" w:styleId="Numrodepage">
    <w:name w:val="page number"/>
    <w:basedOn w:val="Policepardfaut"/>
    <w:rsid w:val="00DD31EC"/>
  </w:style>
  <w:style w:type="paragraph" w:customStyle="1" w:styleId="En-tte1">
    <w:name w:val="En-tête 1"/>
    <w:basedOn w:val="Normal"/>
    <w:rsid w:val="00B368CC"/>
    <w:pPr>
      <w:jc w:val="center"/>
    </w:pPr>
    <w:rPr>
      <w:rFonts w:ascii="Times" w:hAnsi="Times"/>
      <w:szCs w:val="20"/>
    </w:rPr>
  </w:style>
  <w:style w:type="paragraph" w:styleId="Paragraphedeliste">
    <w:name w:val="List Paragraph"/>
    <w:basedOn w:val="Normal"/>
    <w:uiPriority w:val="34"/>
    <w:qFormat/>
    <w:rsid w:val="00681BD3"/>
    <w:pPr>
      <w:ind w:left="284" w:hanging="284"/>
      <w:contextualSpacing/>
    </w:pPr>
    <w:rPr>
      <w:lang w:val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4A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A71"/>
    <w:rPr>
      <w:rFonts w:ascii="Tahoma" w:eastAsia="Times New Roman" w:hAnsi="Tahoma" w:cs="Tahoma"/>
      <w:noProof/>
      <w:sz w:val="16"/>
      <w:szCs w:val="16"/>
      <w:lang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1902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02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0258"/>
    <w:rPr>
      <w:rFonts w:ascii="Times New Roman" w:eastAsia="Times New Roman" w:hAnsi="Times New Roman" w:cs="Times New Roman"/>
      <w:noProof/>
      <w:sz w:val="20"/>
      <w:szCs w:val="20"/>
      <w:lang w:eastAsia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02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0258"/>
    <w:rPr>
      <w:rFonts w:ascii="Times New Roman" w:eastAsia="Times New Roman" w:hAnsi="Times New Roman" w:cs="Times New Roman"/>
      <w:b/>
      <w:bCs/>
      <w:noProof/>
      <w:sz w:val="20"/>
      <w:szCs w:val="20"/>
      <w:lang w:eastAsia="fr-CH"/>
    </w:rPr>
  </w:style>
  <w:style w:type="paragraph" w:styleId="En-tte">
    <w:name w:val="header"/>
    <w:basedOn w:val="Normal"/>
    <w:link w:val="En-tteCar"/>
    <w:rsid w:val="00F4165F"/>
    <w:pPr>
      <w:tabs>
        <w:tab w:val="right" w:pos="8504"/>
        <w:tab w:val="right" w:pos="8789"/>
      </w:tabs>
    </w:pPr>
    <w:rPr>
      <w:noProof w:val="0"/>
      <w:sz w:val="22"/>
      <w:szCs w:val="20"/>
      <w:lang w:val="de-DE"/>
    </w:rPr>
  </w:style>
  <w:style w:type="character" w:customStyle="1" w:styleId="En-tteCar">
    <w:name w:val="En-tête Car"/>
    <w:basedOn w:val="Policepardfaut"/>
    <w:link w:val="En-tte"/>
    <w:rsid w:val="00F4165F"/>
    <w:rPr>
      <w:rFonts w:ascii="Times New Roman" w:eastAsia="Times New Roman" w:hAnsi="Times New Roman" w:cs="Times New Roman"/>
      <w:szCs w:val="20"/>
      <w:lang w:val="de-DE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UniversitÃ© de Fribourg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TRITTEN Sophie</dc:creator>
  <cp:lastModifiedBy>PANTILLON Chantal</cp:lastModifiedBy>
  <cp:revision>2</cp:revision>
  <cp:lastPrinted>2017-03-09T09:34:00Z</cp:lastPrinted>
  <dcterms:created xsi:type="dcterms:W3CDTF">2017-11-27T14:19:00Z</dcterms:created>
  <dcterms:modified xsi:type="dcterms:W3CDTF">2017-11-27T14:19:00Z</dcterms:modified>
</cp:coreProperties>
</file>