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7BD1" w14:textId="77777777" w:rsidR="00A854CA" w:rsidRDefault="00A854C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513"/>
      </w:tblGrid>
      <w:tr w:rsidR="00A854CA" w:rsidRPr="00C83C07" w14:paraId="368801ED" w14:textId="77777777" w:rsidTr="004C25A3">
        <w:trPr>
          <w:trHeight w:val="1247"/>
        </w:trPr>
        <w:tc>
          <w:tcPr>
            <w:tcW w:w="2127" w:type="dxa"/>
            <w:vAlign w:val="center"/>
          </w:tcPr>
          <w:p w14:paraId="09B5F884" w14:textId="77777777" w:rsidR="00A854CA" w:rsidRPr="00C83C07" w:rsidRDefault="00A854CA" w:rsidP="004C25A3">
            <w:pPr>
              <w:spacing w:before="120"/>
              <w:ind w:left="34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26"/>
              </w:rPr>
              <w:t>Bachelor</w:t>
            </w:r>
            <w:proofErr w:type="spellEnd"/>
            <w:r>
              <w:rPr>
                <w:rFonts w:ascii="Calibri" w:hAnsi="Calibri"/>
                <w:sz w:val="26"/>
              </w:rPr>
              <w:t xml:space="preserve"> DAES I</w:t>
            </w:r>
          </w:p>
          <w:p w14:paraId="250B8F89" w14:textId="77777777" w:rsidR="00A854CA" w:rsidRPr="00F06257" w:rsidRDefault="00A854CA" w:rsidP="004C25A3">
            <w:pPr>
              <w:spacing w:before="120"/>
              <w:ind w:left="34"/>
              <w:rPr>
                <w:rFonts w:ascii="Calibri" w:hAnsi="Calibri"/>
                <w:sz w:val="18"/>
              </w:rPr>
            </w:pPr>
            <w:r w:rsidRPr="00C83C07">
              <w:rPr>
                <w:rFonts w:ascii="Calibri" w:hAnsi="Calibri"/>
                <w:sz w:val="18"/>
              </w:rPr>
              <w:t xml:space="preserve">Diplôme d’aptitude à l’enseignement au secondaire I </w:t>
            </w:r>
            <w:r>
              <w:rPr>
                <w:rFonts w:ascii="Calibri" w:hAnsi="Calibri"/>
                <w:sz w:val="18"/>
              </w:rPr>
              <w:t>(</w:t>
            </w:r>
            <w:r w:rsidRPr="00C83C07">
              <w:rPr>
                <w:rFonts w:ascii="Calibri" w:hAnsi="Calibri"/>
                <w:sz w:val="18"/>
              </w:rPr>
              <w:t>DAES I</w:t>
            </w:r>
            <w:r>
              <w:rPr>
                <w:rFonts w:ascii="Calibri" w:hAnsi="Calibri"/>
                <w:sz w:val="18"/>
              </w:rPr>
              <w:t>)</w:t>
            </w:r>
            <w:r w:rsidRPr="00C83C07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478E3B5C" w14:textId="77777777" w:rsidR="00A854CA" w:rsidRPr="00C83C07" w:rsidRDefault="00A854CA" w:rsidP="00A854CA">
            <w:pPr>
              <w:spacing w:before="60"/>
              <w:jc w:val="center"/>
              <w:rPr>
                <w:rFonts w:ascii="Calibri" w:hAnsi="Calibri"/>
                <w:sz w:val="26"/>
              </w:rPr>
            </w:pPr>
            <w:r w:rsidRPr="00C83C07">
              <w:rPr>
                <w:rFonts w:ascii="Calibri" w:hAnsi="Calibri"/>
                <w:sz w:val="36"/>
              </w:rPr>
              <w:t>Grille d’observation</w:t>
            </w:r>
            <w:r>
              <w:rPr>
                <w:rFonts w:ascii="Calibri" w:hAnsi="Calibri"/>
                <w:sz w:val="36"/>
              </w:rPr>
              <w:t xml:space="preserve"> </w:t>
            </w:r>
            <w:r w:rsidRPr="00281985">
              <w:rPr>
                <w:rFonts w:ascii="Calibri" w:hAnsi="Calibri"/>
                <w:b/>
                <w:sz w:val="36"/>
              </w:rPr>
              <w:t xml:space="preserve">à l’intention des </w:t>
            </w:r>
            <w:proofErr w:type="spellStart"/>
            <w:r w:rsidRPr="00281985">
              <w:rPr>
                <w:rFonts w:ascii="Calibri" w:hAnsi="Calibri"/>
                <w:b/>
                <w:sz w:val="36"/>
              </w:rPr>
              <w:t>étudiant</w:t>
            </w:r>
            <w:r w:rsidRPr="002A08D7">
              <w:rPr>
                <w:rFonts w:ascii="Calibri" w:hAnsi="Calibri"/>
                <w:b/>
                <w:sz w:val="36"/>
              </w:rPr>
              <w:t>·</w:t>
            </w:r>
            <w:r w:rsidRPr="00281985">
              <w:rPr>
                <w:rFonts w:ascii="Calibri" w:hAnsi="Calibri"/>
                <w:b/>
                <w:sz w:val="36"/>
              </w:rPr>
              <w:t>e</w:t>
            </w:r>
            <w:r w:rsidRPr="002A08D7">
              <w:rPr>
                <w:rFonts w:ascii="Calibri" w:hAnsi="Calibri"/>
                <w:b/>
                <w:sz w:val="36"/>
              </w:rPr>
              <w:t>·</w:t>
            </w:r>
            <w:r w:rsidRPr="00281985">
              <w:rPr>
                <w:rFonts w:ascii="Calibri" w:hAnsi="Calibri"/>
                <w:b/>
                <w:sz w:val="36"/>
              </w:rPr>
              <w:t>s</w:t>
            </w:r>
            <w:proofErr w:type="spellEnd"/>
            <w:r>
              <w:rPr>
                <w:rFonts w:ascii="Calibri" w:hAnsi="Calibri"/>
                <w:sz w:val="36"/>
              </w:rPr>
              <w:t xml:space="preserve"> </w:t>
            </w:r>
            <w:r w:rsidRPr="00C83C07">
              <w:rPr>
                <w:rFonts w:ascii="Calibri" w:hAnsi="Calibri"/>
                <w:sz w:val="36"/>
              </w:rPr>
              <w:t xml:space="preserve">pour le stage </w:t>
            </w:r>
            <w:r>
              <w:rPr>
                <w:rFonts w:ascii="Calibri" w:hAnsi="Calibri"/>
                <w:sz w:val="36"/>
              </w:rPr>
              <w:t>en responsabilité partagée – B3</w:t>
            </w:r>
          </w:p>
        </w:tc>
      </w:tr>
    </w:tbl>
    <w:p w14:paraId="1ABEC235" w14:textId="77777777" w:rsidR="00A854CA" w:rsidRPr="00422679" w:rsidRDefault="00A854CA" w:rsidP="00A854C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8"/>
          <w:lang w:val="fr-FR"/>
        </w:rPr>
      </w:pPr>
    </w:p>
    <w:p w14:paraId="232D2E51" w14:textId="77777777" w:rsidR="00A854CA" w:rsidRPr="001D4936" w:rsidRDefault="00A854CA" w:rsidP="00A854C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lang w:val="fr-FR"/>
        </w:rPr>
      </w:pPr>
    </w:p>
    <w:p w14:paraId="1756A2B5" w14:textId="77777777" w:rsidR="00536F80" w:rsidRPr="00A854CA" w:rsidRDefault="00A854CA" w:rsidP="00A854CA">
      <w:pPr>
        <w:pStyle w:val="Corpsdetexte"/>
        <w:pBdr>
          <w:top w:val="single" w:sz="6" w:space="4" w:color="auto" w:shadow="1"/>
          <w:right w:val="single" w:sz="6" w:space="3" w:color="auto" w:shadow="1"/>
        </w:pBdr>
        <w:rPr>
          <w:rFonts w:ascii="Calibri" w:hAnsi="Calibri"/>
          <w:lang w:val="fr-FR"/>
        </w:rPr>
      </w:pPr>
      <w:r w:rsidRPr="0057338C">
        <w:rPr>
          <w:rFonts w:ascii="Calibri" w:hAnsi="Calibri"/>
          <w:i/>
          <w:sz w:val="28"/>
          <w:lang w:val="fr-FR"/>
        </w:rPr>
        <w:t>Contexte</w:t>
      </w:r>
    </w:p>
    <w:p w14:paraId="71ACC5F4" w14:textId="20E7B2D8" w:rsidR="00946E3B" w:rsidRPr="00C83C07" w:rsidRDefault="00946E3B" w:rsidP="00946E3B">
      <w:pPr>
        <w:spacing w:before="60"/>
        <w:jc w:val="both"/>
        <w:rPr>
          <w:rFonts w:ascii="Calibri" w:hAnsi="Calibri"/>
          <w:sz w:val="22"/>
        </w:rPr>
      </w:pPr>
      <w:r w:rsidRPr="00C83C07">
        <w:rPr>
          <w:rFonts w:ascii="Calibri" w:hAnsi="Calibri"/>
          <w:sz w:val="22"/>
        </w:rPr>
        <w:t xml:space="preserve">Ce </w:t>
      </w:r>
      <w:r w:rsidR="00910EA7" w:rsidRPr="00C83C07">
        <w:rPr>
          <w:rFonts w:ascii="Calibri" w:hAnsi="Calibri"/>
          <w:sz w:val="22"/>
        </w:rPr>
        <w:t>document</w:t>
      </w:r>
      <w:r w:rsidR="002303C4">
        <w:rPr>
          <w:rStyle w:val="Appelnotedebasdep"/>
          <w:rFonts w:ascii="Calibri" w:hAnsi="Calibri"/>
          <w:sz w:val="22"/>
        </w:rPr>
        <w:footnoteReference w:id="1"/>
      </w:r>
      <w:r w:rsidR="002303C4">
        <w:rPr>
          <w:rFonts w:ascii="Calibri" w:hAnsi="Calibri"/>
          <w:sz w:val="22"/>
        </w:rPr>
        <w:t xml:space="preserve"> </w:t>
      </w:r>
      <w:r w:rsidRPr="00C83C07">
        <w:rPr>
          <w:rFonts w:ascii="Calibri" w:hAnsi="Calibri"/>
          <w:sz w:val="22"/>
        </w:rPr>
        <w:t xml:space="preserve">concerne le stage </w:t>
      </w:r>
      <w:r w:rsidR="00A854CA" w:rsidRPr="00A854CA">
        <w:rPr>
          <w:rFonts w:ascii="Calibri" w:hAnsi="Calibri"/>
          <w:sz w:val="22"/>
        </w:rPr>
        <w:t>en responsabilité partagée</w:t>
      </w:r>
      <w:r w:rsidR="00F84B7B">
        <w:rPr>
          <w:rFonts w:ascii="Calibri" w:hAnsi="Calibri"/>
          <w:sz w:val="22"/>
        </w:rPr>
        <w:t xml:space="preserve"> </w:t>
      </w:r>
      <w:r w:rsidR="00910EA7" w:rsidRPr="00C83C07">
        <w:rPr>
          <w:rFonts w:ascii="Calibri" w:hAnsi="Calibri"/>
          <w:sz w:val="22"/>
        </w:rPr>
        <w:t xml:space="preserve">du </w:t>
      </w:r>
      <w:proofErr w:type="spellStart"/>
      <w:r w:rsidR="002303C4">
        <w:rPr>
          <w:rFonts w:ascii="Calibri" w:hAnsi="Calibri"/>
          <w:sz w:val="22"/>
        </w:rPr>
        <w:t>B</w:t>
      </w:r>
      <w:r w:rsidR="002303C4" w:rsidRPr="00C83C07">
        <w:rPr>
          <w:rFonts w:ascii="Calibri" w:hAnsi="Calibri"/>
          <w:sz w:val="22"/>
        </w:rPr>
        <w:t>achelor</w:t>
      </w:r>
      <w:proofErr w:type="spellEnd"/>
      <w:r w:rsidR="002303C4" w:rsidRPr="00C83C07">
        <w:rPr>
          <w:rFonts w:ascii="Calibri" w:hAnsi="Calibri"/>
          <w:sz w:val="22"/>
        </w:rPr>
        <w:t xml:space="preserve"> </w:t>
      </w:r>
      <w:r w:rsidR="00910EA7" w:rsidRPr="00C83C07">
        <w:rPr>
          <w:rFonts w:ascii="Calibri" w:hAnsi="Calibri"/>
          <w:sz w:val="22"/>
        </w:rPr>
        <w:t>DAES I</w:t>
      </w:r>
      <w:r w:rsidR="002303C4">
        <w:rPr>
          <w:rFonts w:ascii="Calibri" w:hAnsi="Calibri"/>
          <w:sz w:val="22"/>
        </w:rPr>
        <w:t>.</w:t>
      </w:r>
      <w:r w:rsidR="00910EA7" w:rsidRPr="00C83C07">
        <w:rPr>
          <w:rFonts w:ascii="Calibri" w:hAnsi="Calibri"/>
          <w:sz w:val="22"/>
        </w:rPr>
        <w:t xml:space="preserve"> </w:t>
      </w:r>
      <w:r w:rsidR="002303C4">
        <w:rPr>
          <w:rFonts w:ascii="Calibri" w:hAnsi="Calibri"/>
          <w:sz w:val="22"/>
        </w:rPr>
        <w:t>Il</w:t>
      </w:r>
      <w:r w:rsidR="00910EA7" w:rsidRPr="00C83C07">
        <w:rPr>
          <w:rFonts w:ascii="Calibri" w:hAnsi="Calibri"/>
          <w:sz w:val="22"/>
        </w:rPr>
        <w:t xml:space="preserve"> est destiné </w:t>
      </w:r>
      <w:r w:rsidR="002303C4">
        <w:rPr>
          <w:rFonts w:ascii="Calibri" w:hAnsi="Calibri"/>
          <w:sz w:val="22"/>
        </w:rPr>
        <w:t xml:space="preserve">à </w:t>
      </w:r>
      <w:r w:rsidR="002303C4" w:rsidRPr="0057338C">
        <w:rPr>
          <w:rFonts w:ascii="Calibri" w:hAnsi="Calibri"/>
          <w:sz w:val="22"/>
        </w:rPr>
        <w:t xml:space="preserve">soutenir </w:t>
      </w:r>
      <w:r w:rsidR="002303C4">
        <w:rPr>
          <w:rFonts w:ascii="Calibri" w:hAnsi="Calibri"/>
          <w:sz w:val="22"/>
        </w:rPr>
        <w:t>l’observation</w:t>
      </w:r>
      <w:r w:rsidR="002303C4" w:rsidRPr="0057338C">
        <w:rPr>
          <w:rFonts w:ascii="Calibri" w:hAnsi="Calibri"/>
          <w:sz w:val="22"/>
        </w:rPr>
        <w:t xml:space="preserve"> du</w:t>
      </w:r>
      <w:r w:rsidR="002303C4">
        <w:rPr>
          <w:rFonts w:ascii="Calibri" w:hAnsi="Calibri"/>
          <w:sz w:val="22"/>
        </w:rPr>
        <w:t xml:space="preserve"> </w:t>
      </w:r>
      <w:r w:rsidR="002303C4" w:rsidRPr="0057338C">
        <w:rPr>
          <w:rFonts w:ascii="Calibri" w:hAnsi="Calibri"/>
          <w:sz w:val="22"/>
        </w:rPr>
        <w:t xml:space="preserve">stagiaire </w:t>
      </w:r>
      <w:r w:rsidR="002303C4">
        <w:rPr>
          <w:rFonts w:ascii="Calibri" w:hAnsi="Calibri"/>
          <w:sz w:val="22"/>
        </w:rPr>
        <w:t>quant à</w:t>
      </w:r>
      <w:r w:rsidR="002303C4" w:rsidRPr="0057338C">
        <w:rPr>
          <w:rFonts w:ascii="Calibri" w:hAnsi="Calibri"/>
          <w:sz w:val="22"/>
        </w:rPr>
        <w:t xml:space="preserve"> l’enseignement de son/ses enseignant</w:t>
      </w:r>
      <w:r w:rsidR="002303C4">
        <w:rPr>
          <w:rFonts w:ascii="Calibri" w:hAnsi="Calibri"/>
          <w:sz w:val="22"/>
        </w:rPr>
        <w:t>s</w:t>
      </w:r>
      <w:r w:rsidR="002303C4" w:rsidRPr="0057338C">
        <w:rPr>
          <w:rFonts w:ascii="Calibri" w:hAnsi="Calibri"/>
          <w:sz w:val="22"/>
        </w:rPr>
        <w:t>-formateur</w:t>
      </w:r>
      <w:r w:rsidR="002303C4">
        <w:rPr>
          <w:rFonts w:ascii="Calibri" w:hAnsi="Calibri"/>
          <w:sz w:val="22"/>
        </w:rPr>
        <w:t>s (</w:t>
      </w:r>
      <w:r w:rsidR="002303C4" w:rsidRPr="0057338C">
        <w:rPr>
          <w:rFonts w:ascii="Calibri" w:hAnsi="Calibri"/>
          <w:sz w:val="22"/>
        </w:rPr>
        <w:t>EF</w:t>
      </w:r>
      <w:r w:rsidR="002303C4">
        <w:rPr>
          <w:rFonts w:ascii="Calibri" w:hAnsi="Calibri"/>
          <w:sz w:val="22"/>
        </w:rPr>
        <w:t xml:space="preserve">) et à l’apprentissage des élèves. </w:t>
      </w:r>
    </w:p>
    <w:p w14:paraId="0C33176E" w14:textId="6B6949AE" w:rsidR="00974A0C" w:rsidRPr="00C83C07" w:rsidRDefault="00A854CA" w:rsidP="00974A0C">
      <w:pPr>
        <w:spacing w:before="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974A0C" w:rsidRPr="00C83C07">
        <w:rPr>
          <w:rFonts w:ascii="Calibri" w:hAnsi="Calibri"/>
          <w:sz w:val="22"/>
        </w:rPr>
        <w:t xml:space="preserve">e stage a pour but </w:t>
      </w:r>
      <w:r w:rsidR="00B72D25">
        <w:rPr>
          <w:rFonts w:ascii="Calibri" w:hAnsi="Calibri"/>
          <w:sz w:val="22"/>
        </w:rPr>
        <w:t>d’introduire le stagiaire</w:t>
      </w:r>
      <w:r w:rsidR="00974A0C" w:rsidRPr="00C83C07">
        <w:rPr>
          <w:rFonts w:ascii="Calibri" w:hAnsi="Calibri"/>
          <w:sz w:val="22"/>
        </w:rPr>
        <w:t xml:space="preserve"> à la pratique de l’enseignement</w:t>
      </w:r>
      <w:r w:rsidR="00B72D25">
        <w:rPr>
          <w:rFonts w:ascii="Calibri" w:hAnsi="Calibri"/>
          <w:sz w:val="22"/>
        </w:rPr>
        <w:t>.</w:t>
      </w:r>
      <w:r w:rsidR="00974A0C" w:rsidRPr="00C83C07">
        <w:rPr>
          <w:rFonts w:ascii="Calibri" w:hAnsi="Calibri"/>
          <w:sz w:val="22"/>
        </w:rPr>
        <w:t xml:space="preserve"> </w:t>
      </w:r>
      <w:r w:rsidR="00B72D25">
        <w:rPr>
          <w:rFonts w:ascii="Calibri" w:hAnsi="Calibri"/>
          <w:sz w:val="22"/>
        </w:rPr>
        <w:t>Il</w:t>
      </w:r>
      <w:r w:rsidR="00974A0C" w:rsidRPr="00C83C07">
        <w:rPr>
          <w:rFonts w:ascii="Calibri" w:hAnsi="Calibri"/>
          <w:sz w:val="22"/>
        </w:rPr>
        <w:t xml:space="preserve"> se déroule durant 3 semaines à temps plein avec au moins </w:t>
      </w:r>
      <w:r w:rsidR="00C65B68">
        <w:rPr>
          <w:rFonts w:ascii="Calibri" w:hAnsi="Calibri"/>
          <w:sz w:val="22"/>
        </w:rPr>
        <w:t>2</w:t>
      </w:r>
      <w:r w:rsidR="00974A0C" w:rsidRPr="00C83C07">
        <w:rPr>
          <w:rFonts w:ascii="Calibri" w:hAnsi="Calibri"/>
          <w:sz w:val="22"/>
        </w:rPr>
        <w:t xml:space="preserve"> périodes d’enseignement</w:t>
      </w:r>
      <w:r w:rsidR="00F53E96">
        <w:rPr>
          <w:rFonts w:ascii="Calibri" w:hAnsi="Calibri"/>
          <w:sz w:val="22"/>
        </w:rPr>
        <w:t xml:space="preserve"> par </w:t>
      </w:r>
      <w:r w:rsidR="00CC4861">
        <w:rPr>
          <w:rFonts w:ascii="Calibri" w:hAnsi="Calibri"/>
          <w:sz w:val="22"/>
        </w:rPr>
        <w:t>discipline</w:t>
      </w:r>
      <w:r w:rsidR="00C65B68">
        <w:rPr>
          <w:rFonts w:ascii="Calibri" w:hAnsi="Calibri"/>
          <w:sz w:val="22"/>
        </w:rPr>
        <w:t>,</w:t>
      </w:r>
      <w:r w:rsidR="00B72D25">
        <w:rPr>
          <w:rFonts w:ascii="Calibri" w:hAnsi="Calibri"/>
          <w:sz w:val="22"/>
        </w:rPr>
        <w:t xml:space="preserve"> en collaboration avec l’EF</w:t>
      </w:r>
      <w:r w:rsidR="00974A0C" w:rsidRPr="00C83C07">
        <w:rPr>
          <w:rFonts w:ascii="Calibri" w:hAnsi="Calibri"/>
          <w:sz w:val="22"/>
        </w:rPr>
        <w:t xml:space="preserve">. Ce stage est en lien direct avec les didactiques spécifiques que l’étudiant-stagiaire suit au CERF. </w:t>
      </w:r>
    </w:p>
    <w:p w14:paraId="1F169F1F" w14:textId="6FD43A74" w:rsidR="00974A0C" w:rsidRPr="00C83C07" w:rsidRDefault="00974A0C" w:rsidP="00974A0C">
      <w:pPr>
        <w:spacing w:before="60"/>
        <w:jc w:val="both"/>
        <w:rPr>
          <w:rFonts w:ascii="Calibri" w:hAnsi="Calibri"/>
          <w:sz w:val="22"/>
        </w:rPr>
      </w:pPr>
      <w:r w:rsidRPr="00C83C07">
        <w:rPr>
          <w:rFonts w:ascii="Calibri" w:hAnsi="Calibri"/>
          <w:sz w:val="22"/>
        </w:rPr>
        <w:t xml:space="preserve">Du point de vue de l’observation, </w:t>
      </w:r>
      <w:r w:rsidR="00C65B68" w:rsidRPr="00C65B68">
        <w:rPr>
          <w:rFonts w:ascii="Calibri" w:hAnsi="Calibri"/>
          <w:sz w:val="22"/>
        </w:rPr>
        <w:t xml:space="preserve">il est demandé </w:t>
      </w:r>
      <w:r w:rsidR="00C65B68">
        <w:rPr>
          <w:rFonts w:ascii="Calibri" w:hAnsi="Calibri"/>
          <w:sz w:val="22"/>
        </w:rPr>
        <w:t xml:space="preserve">à l’étudiant </w:t>
      </w:r>
      <w:r w:rsidR="00C65B68" w:rsidRPr="00C65B68">
        <w:rPr>
          <w:rFonts w:ascii="Calibri" w:hAnsi="Calibri"/>
          <w:sz w:val="22"/>
        </w:rPr>
        <w:t>d’observer les cours de ses EF et éventuellement – sur suggestion de ces derniers – ceux d’autres enseignants. Il est également demandé de les observer et de s’entretenir avec eux</w:t>
      </w:r>
      <w:r w:rsidR="00C65B68">
        <w:rPr>
          <w:rFonts w:ascii="Calibri" w:hAnsi="Calibri"/>
          <w:sz w:val="22"/>
        </w:rPr>
        <w:t>,</w:t>
      </w:r>
      <w:r w:rsidR="00C65B68" w:rsidRPr="00C65B68">
        <w:rPr>
          <w:rFonts w:ascii="Calibri" w:hAnsi="Calibri"/>
          <w:sz w:val="22"/>
        </w:rPr>
        <w:t xml:space="preserve"> avant et après les leçons</w:t>
      </w:r>
      <w:r w:rsidR="00C65B68">
        <w:rPr>
          <w:rFonts w:ascii="Calibri" w:hAnsi="Calibri"/>
          <w:sz w:val="22"/>
        </w:rPr>
        <w:t xml:space="preserve">, </w:t>
      </w:r>
      <w:r w:rsidRPr="00C83C07">
        <w:rPr>
          <w:rFonts w:ascii="Calibri" w:hAnsi="Calibri"/>
          <w:sz w:val="22"/>
        </w:rPr>
        <w:t xml:space="preserve">des choix didactiques effectués et de </w:t>
      </w:r>
      <w:r w:rsidR="00C65B68">
        <w:rPr>
          <w:rFonts w:ascii="Calibri" w:hAnsi="Calibri"/>
          <w:sz w:val="22"/>
        </w:rPr>
        <w:t>leurs</w:t>
      </w:r>
      <w:r w:rsidRPr="00C83C07">
        <w:rPr>
          <w:rFonts w:ascii="Calibri" w:hAnsi="Calibri"/>
          <w:sz w:val="22"/>
        </w:rPr>
        <w:t xml:space="preserve"> conséquences sur le déroulement des leçons observées.</w:t>
      </w:r>
      <w:r w:rsidR="004C7F14" w:rsidRPr="00C83C07">
        <w:rPr>
          <w:rFonts w:ascii="Calibri" w:hAnsi="Calibri"/>
          <w:sz w:val="22"/>
        </w:rPr>
        <w:t xml:space="preserve"> </w:t>
      </w:r>
    </w:p>
    <w:p w14:paraId="403618A2" w14:textId="77777777" w:rsidR="00A854CA" w:rsidRPr="001D4936" w:rsidRDefault="00A854CA" w:rsidP="00A854C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lang w:val="fr-FR"/>
        </w:rPr>
      </w:pPr>
    </w:p>
    <w:p w14:paraId="765BE7C0" w14:textId="77777777" w:rsidR="00A854CA" w:rsidRPr="0057338C" w:rsidRDefault="00A854CA" w:rsidP="00A854CA">
      <w:pPr>
        <w:pStyle w:val="Corpsdetexte"/>
        <w:pBdr>
          <w:top w:val="single" w:sz="6" w:space="4" w:color="auto" w:shadow="1"/>
          <w:right w:val="single" w:sz="6" w:space="3" w:color="auto" w:shadow="1"/>
        </w:pBdr>
        <w:rPr>
          <w:rFonts w:ascii="Calibri" w:hAnsi="Calibri"/>
          <w:lang w:val="fr-FR"/>
        </w:rPr>
      </w:pPr>
      <w:r>
        <w:rPr>
          <w:rFonts w:ascii="Calibri" w:hAnsi="Calibri"/>
          <w:i/>
          <w:sz w:val="28"/>
          <w:lang w:val="fr-FR"/>
        </w:rPr>
        <w:t>But</w:t>
      </w:r>
    </w:p>
    <w:p w14:paraId="03726223" w14:textId="77777777" w:rsidR="00553FEC" w:rsidRPr="001A3C74" w:rsidRDefault="00553FEC" w:rsidP="00553FEC">
      <w:pPr>
        <w:spacing w:before="60"/>
        <w:jc w:val="both"/>
        <w:rPr>
          <w:rFonts w:ascii="Calibri" w:hAnsi="Calibri"/>
          <w:sz w:val="22"/>
        </w:rPr>
      </w:pPr>
      <w:r w:rsidRPr="0057338C">
        <w:rPr>
          <w:rFonts w:ascii="Calibri" w:hAnsi="Calibri"/>
          <w:sz w:val="22"/>
        </w:rPr>
        <w:t xml:space="preserve">Cette grille d’observation propose </w:t>
      </w:r>
      <w:r>
        <w:rPr>
          <w:rFonts w:ascii="Calibri" w:hAnsi="Calibri"/>
          <w:sz w:val="22"/>
        </w:rPr>
        <w:t>quelques éléments à observer, de manière non exhaustive, catégorisés</w:t>
      </w:r>
      <w:r w:rsidRPr="0057338C">
        <w:rPr>
          <w:rFonts w:ascii="Calibri" w:hAnsi="Calibri"/>
          <w:sz w:val="22"/>
        </w:rPr>
        <w:t xml:space="preserve"> en trois temps (</w:t>
      </w:r>
      <w:r w:rsidRPr="0057338C">
        <w:rPr>
          <w:rFonts w:ascii="Calibri" w:hAnsi="Calibri"/>
          <w:i/>
          <w:sz w:val="22"/>
        </w:rPr>
        <w:t xml:space="preserve">phase </w:t>
      </w:r>
      <w:proofErr w:type="spellStart"/>
      <w:r w:rsidRPr="0057338C">
        <w:rPr>
          <w:rFonts w:ascii="Calibri" w:hAnsi="Calibri"/>
          <w:i/>
          <w:sz w:val="22"/>
        </w:rPr>
        <w:t>préactive</w:t>
      </w:r>
      <w:proofErr w:type="spellEnd"/>
      <w:r w:rsidRPr="0057338C">
        <w:rPr>
          <w:rFonts w:ascii="Calibri" w:hAnsi="Calibri"/>
          <w:i/>
          <w:sz w:val="22"/>
        </w:rPr>
        <w:t> </w:t>
      </w:r>
      <w:r w:rsidRPr="0057338C">
        <w:rPr>
          <w:rFonts w:ascii="Calibri" w:hAnsi="Calibri"/>
          <w:sz w:val="22"/>
        </w:rPr>
        <w:t xml:space="preserve">: préparation de l’enseignement ; </w:t>
      </w:r>
      <w:r w:rsidRPr="0057338C">
        <w:rPr>
          <w:rFonts w:ascii="Calibri" w:hAnsi="Calibri"/>
          <w:i/>
          <w:sz w:val="22"/>
        </w:rPr>
        <w:t>phase interactive </w:t>
      </w:r>
      <w:r w:rsidRPr="0057338C">
        <w:rPr>
          <w:rFonts w:ascii="Calibri" w:hAnsi="Calibri"/>
          <w:sz w:val="22"/>
        </w:rPr>
        <w:t xml:space="preserve">: moment de l’enseignement et </w:t>
      </w:r>
      <w:r w:rsidRPr="0057338C">
        <w:rPr>
          <w:rFonts w:ascii="Calibri" w:hAnsi="Calibri"/>
          <w:i/>
          <w:sz w:val="22"/>
        </w:rPr>
        <w:t xml:space="preserve">phase </w:t>
      </w:r>
      <w:proofErr w:type="spellStart"/>
      <w:r w:rsidRPr="0057338C">
        <w:rPr>
          <w:rFonts w:ascii="Calibri" w:hAnsi="Calibri"/>
          <w:i/>
          <w:sz w:val="22"/>
        </w:rPr>
        <w:t>postactive</w:t>
      </w:r>
      <w:proofErr w:type="spellEnd"/>
      <w:r w:rsidRPr="0057338C">
        <w:rPr>
          <w:rFonts w:ascii="Calibri" w:hAnsi="Calibri"/>
          <w:i/>
          <w:sz w:val="22"/>
        </w:rPr>
        <w:t> </w:t>
      </w:r>
      <w:r w:rsidRPr="0057338C">
        <w:rPr>
          <w:rFonts w:ascii="Calibri" w:hAnsi="Calibri"/>
          <w:sz w:val="22"/>
        </w:rPr>
        <w:t>: analyse a posteriori de l’enseignement)</w:t>
      </w:r>
      <w:r>
        <w:rPr>
          <w:rFonts w:ascii="Calibri" w:hAnsi="Calibri"/>
          <w:sz w:val="22"/>
        </w:rPr>
        <w:t xml:space="preserve">. </w:t>
      </w:r>
      <w:r w:rsidRPr="001A3C74">
        <w:rPr>
          <w:rFonts w:ascii="Calibri" w:hAnsi="Calibri"/>
          <w:sz w:val="22"/>
        </w:rPr>
        <w:t xml:space="preserve">Le stagiaire dispose ainsi d’éléments tangibles d’observation sur lesquels il peut questionner </w:t>
      </w:r>
      <w:r>
        <w:rPr>
          <w:rFonts w:ascii="Calibri" w:hAnsi="Calibri"/>
          <w:sz w:val="22"/>
        </w:rPr>
        <w:t>ses</w:t>
      </w:r>
      <w:r w:rsidRPr="001A3C74">
        <w:rPr>
          <w:rFonts w:ascii="Calibri" w:hAnsi="Calibri"/>
          <w:sz w:val="22"/>
        </w:rPr>
        <w:t xml:space="preserve"> EF et mieux comprendre les choix et actions de </w:t>
      </w:r>
      <w:r>
        <w:rPr>
          <w:rFonts w:ascii="Calibri" w:hAnsi="Calibri"/>
          <w:sz w:val="22"/>
        </w:rPr>
        <w:t>ces</w:t>
      </w:r>
      <w:r w:rsidRPr="001A3C74">
        <w:rPr>
          <w:rFonts w:ascii="Calibri" w:hAnsi="Calibri"/>
          <w:sz w:val="22"/>
        </w:rPr>
        <w:t xml:space="preserve"> dernier</w:t>
      </w:r>
      <w:r>
        <w:rPr>
          <w:rFonts w:ascii="Calibri" w:hAnsi="Calibri"/>
          <w:sz w:val="22"/>
        </w:rPr>
        <w:t>s</w:t>
      </w:r>
      <w:r w:rsidRPr="001A3C74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Pr="001A3C74">
        <w:rPr>
          <w:rFonts w:ascii="Calibri" w:hAnsi="Calibri"/>
          <w:sz w:val="22"/>
        </w:rPr>
        <w:t xml:space="preserve">En aucun cas, il ne s’agit de porter un jugement sur l’enseignement de l’EF, mais bien d’être attentif à des éléments fondateurs de l’enseignement et de l’apprentissage, tant du point de vue didactique que dans la relation pédagogique qu’établit l’enseignant avec sa classe et chacun de ses élèves. </w:t>
      </w:r>
    </w:p>
    <w:p w14:paraId="641397AF" w14:textId="77777777" w:rsidR="00A854CA" w:rsidRPr="001D4936" w:rsidRDefault="00A854CA" w:rsidP="00A854C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lang w:val="fr-FR"/>
        </w:rPr>
      </w:pPr>
    </w:p>
    <w:p w14:paraId="5EAEF142" w14:textId="3E7B7F93" w:rsidR="00A854CA" w:rsidRPr="0057338C" w:rsidRDefault="00553FEC" w:rsidP="00A854CA">
      <w:pPr>
        <w:pStyle w:val="Corpsdetexte"/>
        <w:pBdr>
          <w:top w:val="single" w:sz="6" w:space="4" w:color="auto" w:shadow="1"/>
          <w:right w:val="single" w:sz="6" w:space="3" w:color="auto" w:shadow="1"/>
        </w:pBdr>
        <w:rPr>
          <w:rFonts w:ascii="Calibri" w:hAnsi="Calibri"/>
          <w:lang w:val="fr-FR"/>
        </w:rPr>
      </w:pPr>
      <w:r>
        <w:rPr>
          <w:rFonts w:ascii="Calibri" w:hAnsi="Calibri"/>
          <w:i/>
          <w:sz w:val="28"/>
          <w:lang w:val="fr-FR"/>
        </w:rPr>
        <w:t>Usage</w:t>
      </w:r>
    </w:p>
    <w:p w14:paraId="24BBB7F3" w14:textId="4AFAFFE9" w:rsidR="00DF29F2" w:rsidRPr="00C83C07" w:rsidRDefault="00DF29F2" w:rsidP="00DF29F2">
      <w:pPr>
        <w:spacing w:before="60"/>
        <w:jc w:val="both"/>
        <w:rPr>
          <w:rFonts w:ascii="Calibri" w:hAnsi="Calibri"/>
          <w:sz w:val="22"/>
        </w:rPr>
      </w:pPr>
      <w:r w:rsidRPr="00C83C07">
        <w:rPr>
          <w:rFonts w:ascii="Calibri" w:hAnsi="Calibri"/>
          <w:sz w:val="22"/>
        </w:rPr>
        <w:t xml:space="preserve">Contrairement à celle du stage </w:t>
      </w:r>
      <w:r w:rsidR="00F84B7B">
        <w:rPr>
          <w:rFonts w:ascii="Calibri" w:hAnsi="Calibri"/>
          <w:sz w:val="22"/>
        </w:rPr>
        <w:t xml:space="preserve">d’observation </w:t>
      </w:r>
      <w:r w:rsidR="00BC740A">
        <w:rPr>
          <w:rFonts w:ascii="Calibri" w:hAnsi="Calibri"/>
          <w:sz w:val="22"/>
        </w:rPr>
        <w:t>-</w:t>
      </w:r>
      <w:r w:rsidR="00F84B7B">
        <w:rPr>
          <w:rFonts w:ascii="Calibri" w:hAnsi="Calibri"/>
          <w:sz w:val="22"/>
        </w:rPr>
        <w:t xml:space="preserve"> B2</w:t>
      </w:r>
      <w:r w:rsidRPr="00C83C07">
        <w:rPr>
          <w:rFonts w:ascii="Calibri" w:hAnsi="Calibri"/>
          <w:sz w:val="22"/>
        </w:rPr>
        <w:t>, cette grille ne se présente pas sous forme de questions, mais d’une liste d’éléments potentiellement observables.</w:t>
      </w:r>
      <w:r w:rsidR="00D663B4">
        <w:rPr>
          <w:rFonts w:ascii="Calibri" w:hAnsi="Calibri"/>
          <w:sz w:val="22"/>
        </w:rPr>
        <w:t xml:space="preserve"> Les questions présentes dans la grille du stage </w:t>
      </w:r>
      <w:r w:rsidR="00CC4861">
        <w:rPr>
          <w:rFonts w:ascii="Calibri" w:hAnsi="Calibri"/>
          <w:sz w:val="22"/>
        </w:rPr>
        <w:t>d’observation</w:t>
      </w:r>
      <w:r w:rsidR="00F84B7B">
        <w:rPr>
          <w:rFonts w:ascii="Calibri" w:hAnsi="Calibri"/>
          <w:sz w:val="22"/>
        </w:rPr>
        <w:t xml:space="preserve"> </w:t>
      </w:r>
      <w:r w:rsidR="00CC4861">
        <w:rPr>
          <w:rFonts w:ascii="Calibri" w:hAnsi="Calibri"/>
          <w:sz w:val="22"/>
        </w:rPr>
        <w:t>-</w:t>
      </w:r>
      <w:r w:rsidR="00F84B7B">
        <w:rPr>
          <w:rFonts w:ascii="Calibri" w:hAnsi="Calibri"/>
          <w:sz w:val="22"/>
        </w:rPr>
        <w:t xml:space="preserve"> </w:t>
      </w:r>
      <w:r w:rsidR="00CC4861">
        <w:rPr>
          <w:rFonts w:ascii="Calibri" w:hAnsi="Calibri"/>
          <w:sz w:val="22"/>
        </w:rPr>
        <w:t>B2</w:t>
      </w:r>
      <w:r w:rsidR="00D663B4">
        <w:rPr>
          <w:rFonts w:ascii="Calibri" w:hAnsi="Calibri"/>
          <w:sz w:val="22"/>
        </w:rPr>
        <w:t xml:space="preserve"> peuvent cependant être une source d’inspiration.</w:t>
      </w:r>
    </w:p>
    <w:p w14:paraId="508C9B73" w14:textId="49B46511" w:rsidR="00B44CDC" w:rsidRPr="00553FEC" w:rsidRDefault="00E57CDD" w:rsidP="00B44CDC">
      <w:pPr>
        <w:spacing w:before="60"/>
        <w:jc w:val="both"/>
        <w:rPr>
          <w:rFonts w:ascii="Calibri" w:hAnsi="Calibri"/>
          <w:sz w:val="22"/>
        </w:rPr>
      </w:pPr>
      <w:r w:rsidRPr="00553FEC">
        <w:rPr>
          <w:rFonts w:ascii="Calibri" w:hAnsi="Calibri"/>
          <w:sz w:val="22"/>
        </w:rPr>
        <w:t xml:space="preserve">En aucun cas, cette grille </w:t>
      </w:r>
      <w:r w:rsidR="0061150C" w:rsidRPr="00553FEC">
        <w:rPr>
          <w:rFonts w:ascii="Calibri" w:hAnsi="Calibri"/>
          <w:sz w:val="22"/>
        </w:rPr>
        <w:t xml:space="preserve">ne </w:t>
      </w:r>
      <w:r w:rsidRPr="00553FEC">
        <w:rPr>
          <w:rFonts w:ascii="Calibri" w:hAnsi="Calibri"/>
          <w:sz w:val="22"/>
        </w:rPr>
        <w:t xml:space="preserve">se prétend exhaustive, ni </w:t>
      </w:r>
      <w:r w:rsidR="0061150C" w:rsidRPr="00553FEC">
        <w:rPr>
          <w:rFonts w:ascii="Calibri" w:hAnsi="Calibri"/>
          <w:sz w:val="22"/>
        </w:rPr>
        <w:t xml:space="preserve">est </w:t>
      </w:r>
      <w:r w:rsidRPr="00553FEC">
        <w:rPr>
          <w:rFonts w:ascii="Calibri" w:hAnsi="Calibri"/>
          <w:sz w:val="22"/>
        </w:rPr>
        <w:t>à utiliser de façon systématique et intégralement à chaque cours. On peut ainsi suggérer au stagiaire de</w:t>
      </w:r>
      <w:r w:rsidR="006E705B" w:rsidRPr="00553FEC">
        <w:rPr>
          <w:rFonts w:ascii="Calibri" w:hAnsi="Calibri"/>
          <w:sz w:val="22"/>
        </w:rPr>
        <w:t xml:space="preserve"> se concentrer sur l’un ou l’autre des éléments durant un cours (aspects didactiques, </w:t>
      </w:r>
      <w:r w:rsidR="00EB097F" w:rsidRPr="00553FEC">
        <w:rPr>
          <w:rFonts w:ascii="Calibri" w:hAnsi="Calibri"/>
          <w:sz w:val="22"/>
        </w:rPr>
        <w:t>moments d’interaction avec les élèves</w:t>
      </w:r>
      <w:r w:rsidR="006E705B" w:rsidRPr="00553FEC">
        <w:rPr>
          <w:rFonts w:ascii="Calibri" w:hAnsi="Calibri"/>
          <w:sz w:val="22"/>
        </w:rPr>
        <w:t>, déplacements et gestion de l’espace, etc.)</w:t>
      </w:r>
      <w:r w:rsidR="00553FEC">
        <w:rPr>
          <w:rFonts w:ascii="Calibri" w:hAnsi="Calibri"/>
          <w:sz w:val="22"/>
        </w:rPr>
        <w:t xml:space="preserve"> et d’identifier d’autres éléments à observer.</w:t>
      </w:r>
    </w:p>
    <w:p w14:paraId="3D347121" w14:textId="77777777" w:rsidR="00B44CDC" w:rsidRPr="00C83C07" w:rsidRDefault="0043278C" w:rsidP="00B44CDC">
      <w:pPr>
        <w:spacing w:before="60"/>
        <w:jc w:val="both"/>
        <w:rPr>
          <w:rFonts w:ascii="Calibri" w:hAnsi="Calibri"/>
          <w:b/>
          <w:sz w:val="22"/>
        </w:rPr>
      </w:pPr>
      <w:r w:rsidRPr="00C83C07">
        <w:rPr>
          <w:rFonts w:ascii="Calibri" w:hAnsi="Calibri"/>
          <w:b/>
          <w:sz w:val="22"/>
        </w:rPr>
        <w:br w:type="page"/>
      </w:r>
      <w:r w:rsidR="00B44CDC" w:rsidRPr="00C83C07">
        <w:rPr>
          <w:rFonts w:ascii="Calibri" w:hAnsi="Calibri"/>
          <w:b/>
          <w:sz w:val="22"/>
        </w:rPr>
        <w:lastRenderedPageBreak/>
        <w:t xml:space="preserve">Phase </w:t>
      </w:r>
      <w:proofErr w:type="spellStart"/>
      <w:r w:rsidR="00B44CDC" w:rsidRPr="00C83C07">
        <w:rPr>
          <w:rFonts w:ascii="Calibri" w:hAnsi="Calibri"/>
          <w:b/>
          <w:sz w:val="22"/>
        </w:rPr>
        <w:t>préactive</w:t>
      </w:r>
      <w:proofErr w:type="spellEnd"/>
    </w:p>
    <w:p w14:paraId="1FE4DD7A" w14:textId="77777777" w:rsidR="00B44CDC" w:rsidRPr="00CC4861" w:rsidRDefault="00B44CDC" w:rsidP="00CC4861">
      <w:pPr>
        <w:pStyle w:val="Paragraphedeliste"/>
        <w:numPr>
          <w:ilvl w:val="0"/>
          <w:numId w:val="43"/>
        </w:numPr>
        <w:tabs>
          <w:tab w:val="right" w:pos="9072"/>
        </w:tabs>
        <w:spacing w:before="60"/>
        <w:jc w:val="both"/>
        <w:rPr>
          <w:rFonts w:ascii="Calibri" w:hAnsi="Calibri"/>
          <w:sz w:val="22"/>
        </w:rPr>
      </w:pPr>
      <w:proofErr w:type="gramStart"/>
      <w:r w:rsidRPr="00CC4861">
        <w:rPr>
          <w:rFonts w:ascii="Calibri" w:hAnsi="Calibri"/>
          <w:sz w:val="22"/>
        </w:rPr>
        <w:t>formulation</w:t>
      </w:r>
      <w:proofErr w:type="gramEnd"/>
      <w:r w:rsidRPr="00CC4861">
        <w:rPr>
          <w:rFonts w:ascii="Calibri" w:hAnsi="Calibri"/>
          <w:sz w:val="22"/>
        </w:rPr>
        <w:t xml:space="preserve"> explicite d’objectifs d’apprentissages et d’un canevas de cours</w:t>
      </w:r>
    </w:p>
    <w:p w14:paraId="2A1146AC" w14:textId="77777777" w:rsidR="0043278C" w:rsidRPr="00CC4861" w:rsidRDefault="0043278C" w:rsidP="00CC4861">
      <w:pPr>
        <w:pStyle w:val="Paragraphedeliste"/>
        <w:numPr>
          <w:ilvl w:val="0"/>
          <w:numId w:val="43"/>
        </w:numPr>
        <w:tabs>
          <w:tab w:val="right" w:pos="9072"/>
        </w:tabs>
        <w:spacing w:before="60"/>
        <w:jc w:val="both"/>
        <w:rPr>
          <w:rFonts w:ascii="Calibri" w:hAnsi="Calibri"/>
          <w:sz w:val="22"/>
        </w:rPr>
      </w:pPr>
      <w:proofErr w:type="gramStart"/>
      <w:r w:rsidRPr="00CC4861">
        <w:rPr>
          <w:rFonts w:ascii="Calibri" w:hAnsi="Calibri"/>
          <w:sz w:val="22"/>
        </w:rPr>
        <w:t>types</w:t>
      </w:r>
      <w:proofErr w:type="gramEnd"/>
      <w:r w:rsidRPr="00CC4861">
        <w:rPr>
          <w:rFonts w:ascii="Calibri" w:hAnsi="Calibri"/>
          <w:sz w:val="22"/>
        </w:rPr>
        <w:t xml:space="preserve"> d’activités prévues et niveaux taxonomiques de ces activités</w:t>
      </w:r>
    </w:p>
    <w:p w14:paraId="73D0F48C" w14:textId="77777777" w:rsidR="00AD3373" w:rsidRPr="00CC4861" w:rsidRDefault="00AD3373" w:rsidP="00CC4861">
      <w:pPr>
        <w:pStyle w:val="Paragraphedeliste"/>
        <w:numPr>
          <w:ilvl w:val="0"/>
          <w:numId w:val="43"/>
        </w:numPr>
        <w:tabs>
          <w:tab w:val="right" w:pos="9072"/>
        </w:tabs>
        <w:spacing w:before="60"/>
        <w:jc w:val="both"/>
        <w:rPr>
          <w:rFonts w:ascii="Calibri" w:hAnsi="Calibri"/>
          <w:sz w:val="22"/>
        </w:rPr>
      </w:pPr>
      <w:proofErr w:type="gramStart"/>
      <w:r w:rsidRPr="00CC4861">
        <w:rPr>
          <w:rFonts w:ascii="Calibri" w:hAnsi="Calibri"/>
          <w:sz w:val="22"/>
        </w:rPr>
        <w:t>préparation</w:t>
      </w:r>
      <w:proofErr w:type="gramEnd"/>
      <w:r w:rsidRPr="00CC4861">
        <w:rPr>
          <w:rFonts w:ascii="Calibri" w:hAnsi="Calibri"/>
          <w:sz w:val="22"/>
        </w:rPr>
        <w:t xml:space="preserve"> des documents et supports d’apprentissage</w:t>
      </w:r>
    </w:p>
    <w:p w14:paraId="32428450" w14:textId="77777777" w:rsidR="00B44CDC" w:rsidRPr="00CC4861" w:rsidRDefault="00B44CDC" w:rsidP="00CC4861">
      <w:pPr>
        <w:pStyle w:val="Paragraphedeliste"/>
        <w:numPr>
          <w:ilvl w:val="0"/>
          <w:numId w:val="43"/>
        </w:numPr>
        <w:tabs>
          <w:tab w:val="right" w:pos="9072"/>
        </w:tabs>
        <w:spacing w:before="60"/>
        <w:jc w:val="both"/>
        <w:rPr>
          <w:rFonts w:ascii="Calibri" w:hAnsi="Calibri"/>
          <w:sz w:val="22"/>
        </w:rPr>
      </w:pPr>
      <w:proofErr w:type="gramStart"/>
      <w:r w:rsidRPr="00CC4861">
        <w:rPr>
          <w:rFonts w:ascii="Calibri" w:hAnsi="Calibri"/>
          <w:sz w:val="22"/>
        </w:rPr>
        <w:t>analyse</w:t>
      </w:r>
      <w:proofErr w:type="gramEnd"/>
      <w:r w:rsidRPr="00CC4861">
        <w:rPr>
          <w:rFonts w:ascii="Calibri" w:hAnsi="Calibri"/>
          <w:sz w:val="22"/>
        </w:rPr>
        <w:t xml:space="preserve"> a priori des activités prévues pour les élèves (obstacles potentiels, questions </w:t>
      </w:r>
      <w:r w:rsidR="00E57CDD" w:rsidRPr="00CC4861">
        <w:rPr>
          <w:rFonts w:ascii="Calibri" w:hAnsi="Calibri"/>
          <w:sz w:val="22"/>
        </w:rPr>
        <w:t xml:space="preserve">pouvant intervenir, </w:t>
      </w:r>
      <w:r w:rsidRPr="00CC4861">
        <w:rPr>
          <w:rFonts w:ascii="Calibri" w:hAnsi="Calibri"/>
          <w:sz w:val="22"/>
        </w:rPr>
        <w:t>relances…)</w:t>
      </w:r>
    </w:p>
    <w:p w14:paraId="3CDAC8CE" w14:textId="77777777" w:rsidR="006E705B" w:rsidRPr="00C83C07" w:rsidRDefault="006E705B" w:rsidP="00DF29F2">
      <w:pPr>
        <w:keepNext/>
        <w:keepLines/>
        <w:widowControl/>
        <w:spacing w:before="480"/>
        <w:jc w:val="both"/>
        <w:rPr>
          <w:rFonts w:ascii="Calibri" w:hAnsi="Calibri"/>
          <w:b/>
          <w:sz w:val="22"/>
        </w:rPr>
      </w:pPr>
      <w:r w:rsidRPr="00C83C07">
        <w:rPr>
          <w:rFonts w:ascii="Calibri" w:hAnsi="Calibri"/>
          <w:b/>
          <w:sz w:val="22"/>
        </w:rPr>
        <w:t>Phase interactive</w:t>
      </w:r>
    </w:p>
    <w:p w14:paraId="30565536" w14:textId="77777777" w:rsidR="00C52D95" w:rsidRPr="00C83C07" w:rsidRDefault="00C52D95" w:rsidP="00D33F8A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 w:rsidRPr="00C83C07">
        <w:rPr>
          <w:rFonts w:ascii="Calibri" w:hAnsi="Calibri"/>
          <w:sz w:val="22"/>
        </w:rPr>
        <w:t>déroulement de la leçon</w:t>
      </w:r>
    </w:p>
    <w:p w14:paraId="7B0FD24E" w14:textId="77777777" w:rsidR="006E705B" w:rsidRPr="00C83C07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entrée</w:t>
      </w:r>
      <w:r w:rsidRPr="00C83C07">
        <w:rPr>
          <w:rFonts w:ascii="Calibri" w:hAnsi="Calibri"/>
          <w:sz w:val="22"/>
        </w:rPr>
        <w:t xml:space="preserve"> en classe et accueil des élèves</w:t>
      </w:r>
    </w:p>
    <w:p w14:paraId="2903E470" w14:textId="77777777" w:rsidR="006E705B" w:rsidRPr="00C83C07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ancrage</w:t>
      </w:r>
      <w:r w:rsidRPr="00C83C07">
        <w:rPr>
          <w:rFonts w:ascii="Calibri" w:hAnsi="Calibri"/>
          <w:sz w:val="22"/>
        </w:rPr>
        <w:t xml:space="preserve"> de la leçon (annonce du thème, de la planification, des objectifs…)</w:t>
      </w:r>
    </w:p>
    <w:p w14:paraId="155F57F5" w14:textId="77777777" w:rsidR="006E705B" w:rsidRPr="00C83C07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C83C07">
        <w:rPr>
          <w:rFonts w:ascii="Calibri" w:hAnsi="Calibri"/>
          <w:sz w:val="22"/>
        </w:rPr>
        <w:t>mise en activité des élèves</w:t>
      </w:r>
    </w:p>
    <w:p w14:paraId="05BE1F7C" w14:textId="77777777" w:rsidR="006E705B" w:rsidRPr="00C83C07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formulation</w:t>
      </w:r>
      <w:r w:rsidRPr="00C83C07">
        <w:rPr>
          <w:rFonts w:ascii="Calibri" w:hAnsi="Calibri"/>
          <w:sz w:val="22"/>
        </w:rPr>
        <w:t xml:space="preserve"> des consignes (écrites/orales, ouvertes/fermées…)</w:t>
      </w:r>
    </w:p>
    <w:p w14:paraId="69CA847A" w14:textId="28C0F6BC" w:rsidR="0043278C" w:rsidRPr="00C83C07" w:rsidRDefault="0043278C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proofErr w:type="gramStart"/>
      <w:r w:rsidRPr="00D33F8A">
        <w:rPr>
          <w:rFonts w:ascii="Calibri" w:hAnsi="Calibri" w:cs="Lucida Grande"/>
          <w:sz w:val="22"/>
        </w:rPr>
        <w:t>répartition</w:t>
      </w:r>
      <w:proofErr w:type="gramEnd"/>
      <w:r w:rsidRPr="00C83C07">
        <w:rPr>
          <w:rFonts w:ascii="Calibri" w:hAnsi="Calibri"/>
          <w:sz w:val="22"/>
        </w:rPr>
        <w:t xml:space="preserve"> du temps de parole entre enseignant et élèves</w:t>
      </w:r>
    </w:p>
    <w:p w14:paraId="19493183" w14:textId="77777777" w:rsidR="0043278C" w:rsidRPr="00C83C07" w:rsidRDefault="00126F64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prise</w:t>
      </w:r>
      <w:r w:rsidRPr="00C83C07">
        <w:rPr>
          <w:rFonts w:ascii="Calibri" w:hAnsi="Calibri"/>
          <w:sz w:val="22"/>
        </w:rPr>
        <w:t xml:space="preserve"> en compte des interventions des élèves</w:t>
      </w:r>
    </w:p>
    <w:p w14:paraId="27FD255D" w14:textId="77777777" w:rsidR="006E705B" w:rsidRPr="00C83C07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passage</w:t>
      </w:r>
      <w:r w:rsidRPr="00C83C07">
        <w:rPr>
          <w:rFonts w:ascii="Calibri" w:hAnsi="Calibri"/>
          <w:sz w:val="22"/>
        </w:rPr>
        <w:t xml:space="preserve"> auprès des élèves (prise en compte des difficultés individuelles, des questions)</w:t>
      </w:r>
    </w:p>
    <w:p w14:paraId="358F3229" w14:textId="77777777" w:rsidR="006E705B" w:rsidRPr="00C83C07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moments</w:t>
      </w:r>
      <w:r w:rsidRPr="00C83C07">
        <w:rPr>
          <w:rFonts w:ascii="Calibri" w:hAnsi="Calibri"/>
          <w:sz w:val="22"/>
        </w:rPr>
        <w:t xml:space="preserve"> de transition entre les activités </w:t>
      </w:r>
    </w:p>
    <w:p w14:paraId="51840C69" w14:textId="77777777" w:rsidR="00391698" w:rsidRPr="00C83C07" w:rsidRDefault="00391698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C83C07">
        <w:rPr>
          <w:rFonts w:ascii="Calibri" w:hAnsi="Calibri"/>
          <w:sz w:val="22"/>
        </w:rPr>
        <w:t>phase de fin de leçon (synthèse, retour sur ce qui a été fait/appris, salutations…</w:t>
      </w:r>
      <w:r w:rsidR="00BF23BA">
        <w:rPr>
          <w:rFonts w:ascii="Calibri" w:hAnsi="Calibri"/>
          <w:sz w:val="22"/>
        </w:rPr>
        <w:t>)</w:t>
      </w:r>
    </w:p>
    <w:p w14:paraId="51DCF6DA" w14:textId="77777777" w:rsidR="00391698" w:rsidRPr="00C83C07" w:rsidRDefault="00391698" w:rsidP="00391698">
      <w:pPr>
        <w:spacing w:before="60"/>
        <w:ind w:left="720"/>
        <w:jc w:val="both"/>
        <w:rPr>
          <w:rFonts w:ascii="Calibri" w:hAnsi="Calibri"/>
          <w:sz w:val="22"/>
        </w:rPr>
      </w:pPr>
    </w:p>
    <w:p w14:paraId="24F6F9D1" w14:textId="3B529930" w:rsidR="00C52D95" w:rsidRPr="00C83C07" w:rsidRDefault="006E705B" w:rsidP="00D33F8A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proofErr w:type="gramStart"/>
      <w:r w:rsidRPr="00C83C07">
        <w:rPr>
          <w:rFonts w:ascii="Calibri" w:hAnsi="Calibri"/>
          <w:sz w:val="22"/>
        </w:rPr>
        <w:t>éléments</w:t>
      </w:r>
      <w:proofErr w:type="gramEnd"/>
      <w:r w:rsidRPr="00C83C07">
        <w:rPr>
          <w:rFonts w:ascii="Calibri" w:hAnsi="Calibri"/>
          <w:sz w:val="22"/>
        </w:rPr>
        <w:t xml:space="preserve"> d</w:t>
      </w:r>
      <w:r w:rsidR="00C52D95" w:rsidRPr="00C83C07">
        <w:rPr>
          <w:rFonts w:ascii="Calibri" w:hAnsi="Calibri"/>
          <w:sz w:val="22"/>
        </w:rPr>
        <w:t>e la présence de l’enseignan</w:t>
      </w:r>
      <w:r w:rsidR="00D27D90">
        <w:rPr>
          <w:rFonts w:ascii="Calibri" w:hAnsi="Calibri"/>
          <w:sz w:val="22"/>
        </w:rPr>
        <w:t>t</w:t>
      </w:r>
    </w:p>
    <w:p w14:paraId="31DA7AA1" w14:textId="77777777" w:rsidR="00C52D95" w:rsidRPr="00C83C07" w:rsidRDefault="00C52D95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proofErr w:type="gramStart"/>
      <w:r w:rsidRPr="00D33F8A">
        <w:rPr>
          <w:rFonts w:ascii="Calibri" w:hAnsi="Calibri" w:cs="Lucida Grande"/>
          <w:sz w:val="22"/>
        </w:rPr>
        <w:t>voix</w:t>
      </w:r>
      <w:proofErr w:type="gramEnd"/>
      <w:r w:rsidRPr="00C83C07">
        <w:rPr>
          <w:rFonts w:ascii="Calibri" w:hAnsi="Calibri"/>
          <w:sz w:val="22"/>
        </w:rPr>
        <w:t>, modulation…</w:t>
      </w:r>
    </w:p>
    <w:p w14:paraId="259F32B4" w14:textId="77777777" w:rsidR="00C52D95" w:rsidRPr="00C83C07" w:rsidRDefault="00C52D95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regard</w:t>
      </w:r>
      <w:r w:rsidRPr="00C83C07">
        <w:rPr>
          <w:rFonts w:ascii="Calibri" w:hAnsi="Calibri"/>
          <w:sz w:val="22"/>
        </w:rPr>
        <w:t> : balayant la classe, s’arrêtant sur chaque élève…</w:t>
      </w:r>
    </w:p>
    <w:p w14:paraId="6768F06A" w14:textId="77777777" w:rsidR="00C52D95" w:rsidRPr="00C83C07" w:rsidRDefault="00C52D95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gestuelle</w:t>
      </w:r>
      <w:r w:rsidRPr="00C83C07">
        <w:rPr>
          <w:rFonts w:ascii="Calibri" w:hAnsi="Calibri"/>
          <w:sz w:val="22"/>
        </w:rPr>
        <w:t>, langage non-verbal</w:t>
      </w:r>
      <w:r w:rsidR="006E705B" w:rsidRPr="00C83C07">
        <w:rPr>
          <w:rFonts w:ascii="Calibri" w:hAnsi="Calibri"/>
          <w:sz w:val="22"/>
        </w:rPr>
        <w:t xml:space="preserve"> </w:t>
      </w:r>
    </w:p>
    <w:p w14:paraId="3FDC0838" w14:textId="77777777" w:rsidR="006E705B" w:rsidRDefault="00C52D95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gestion</w:t>
      </w:r>
      <w:r w:rsidRPr="00C83C07">
        <w:rPr>
          <w:rFonts w:ascii="Calibri" w:hAnsi="Calibri"/>
          <w:sz w:val="22"/>
        </w:rPr>
        <w:t xml:space="preserve"> de l’espace, </w:t>
      </w:r>
      <w:r w:rsidR="006E705B" w:rsidRPr="00C83C07">
        <w:rPr>
          <w:rFonts w:ascii="Calibri" w:hAnsi="Calibri"/>
          <w:sz w:val="22"/>
        </w:rPr>
        <w:t>déplacements</w:t>
      </w:r>
      <w:r w:rsidR="0043278C" w:rsidRPr="00C83C07">
        <w:rPr>
          <w:rFonts w:ascii="Calibri" w:hAnsi="Calibri"/>
          <w:sz w:val="22"/>
        </w:rPr>
        <w:t xml:space="preserve"> dans la classe</w:t>
      </w:r>
    </w:p>
    <w:p w14:paraId="773433E4" w14:textId="77777777" w:rsidR="005B25C2" w:rsidRPr="00C83C07" w:rsidRDefault="005B25C2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</w:t>
      </w:r>
    </w:p>
    <w:p w14:paraId="28B7B315" w14:textId="77777777" w:rsidR="00C52D95" w:rsidRPr="00C83C07" w:rsidRDefault="00C52D95" w:rsidP="00C52D95">
      <w:pPr>
        <w:spacing w:before="60"/>
        <w:jc w:val="both"/>
        <w:rPr>
          <w:rFonts w:ascii="Calibri" w:hAnsi="Calibri"/>
          <w:sz w:val="22"/>
        </w:rPr>
      </w:pPr>
    </w:p>
    <w:p w14:paraId="2A5DECD8" w14:textId="77777777" w:rsidR="00C52D95" w:rsidRPr="00C83C07" w:rsidRDefault="00C52D95" w:rsidP="00D33F8A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 w:rsidRPr="00C83C07">
        <w:rPr>
          <w:rFonts w:ascii="Calibri" w:hAnsi="Calibri"/>
          <w:sz w:val="22"/>
        </w:rPr>
        <w:t>différents moments d’enseignement</w:t>
      </w:r>
    </w:p>
    <w:p w14:paraId="7053E77E" w14:textId="1F04AA29" w:rsidR="006E705B" w:rsidRPr="00C83C07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proofErr w:type="gramStart"/>
      <w:r w:rsidRPr="00D33F8A">
        <w:rPr>
          <w:rFonts w:ascii="Calibri" w:hAnsi="Calibri" w:cs="Lucida Grande"/>
          <w:sz w:val="22"/>
        </w:rPr>
        <w:t>gestion</w:t>
      </w:r>
      <w:proofErr w:type="gramEnd"/>
      <w:r w:rsidRPr="00C83C07">
        <w:rPr>
          <w:rFonts w:ascii="Calibri" w:hAnsi="Calibri"/>
          <w:sz w:val="22"/>
        </w:rPr>
        <w:t xml:space="preserve"> des </w:t>
      </w:r>
      <w:r w:rsidRPr="00C83C07">
        <w:rPr>
          <w:rFonts w:ascii="Calibri" w:hAnsi="Calibri"/>
          <w:i/>
          <w:sz w:val="22"/>
        </w:rPr>
        <w:t>moments de transmission</w:t>
      </w:r>
      <w:r w:rsidRPr="00C83C07">
        <w:rPr>
          <w:rFonts w:ascii="Calibri" w:hAnsi="Calibri"/>
          <w:sz w:val="22"/>
        </w:rPr>
        <w:t xml:space="preserve"> (structure du discours, formulation, gestion de l’espace e</w:t>
      </w:r>
      <w:r w:rsidR="002A08D7">
        <w:rPr>
          <w:rFonts w:ascii="Calibri" w:hAnsi="Calibri"/>
          <w:sz w:val="22"/>
        </w:rPr>
        <w:t>t de la posture de l’enseignant</w:t>
      </w:r>
      <w:r w:rsidRPr="00C83C07">
        <w:rPr>
          <w:rFonts w:ascii="Calibri" w:hAnsi="Calibri"/>
          <w:sz w:val="22"/>
        </w:rPr>
        <w:t>…)</w:t>
      </w:r>
    </w:p>
    <w:p w14:paraId="5DE4C27C" w14:textId="60377449" w:rsidR="006E705B" w:rsidRPr="00C83C07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proofErr w:type="gramStart"/>
      <w:r w:rsidRPr="00D33F8A">
        <w:rPr>
          <w:rFonts w:ascii="Calibri" w:hAnsi="Calibri" w:cs="Lucida Grande"/>
          <w:sz w:val="22"/>
        </w:rPr>
        <w:t>gestion</w:t>
      </w:r>
      <w:proofErr w:type="gramEnd"/>
      <w:r w:rsidRPr="00C83C07">
        <w:rPr>
          <w:rFonts w:ascii="Calibri" w:hAnsi="Calibri"/>
          <w:sz w:val="22"/>
        </w:rPr>
        <w:t xml:space="preserve"> des </w:t>
      </w:r>
      <w:r w:rsidRPr="00C83C07">
        <w:rPr>
          <w:rFonts w:ascii="Calibri" w:hAnsi="Calibri"/>
          <w:i/>
          <w:sz w:val="22"/>
        </w:rPr>
        <w:t>moments de cours dialogué</w:t>
      </w:r>
      <w:r w:rsidR="00CC4861">
        <w:rPr>
          <w:rFonts w:ascii="Calibri" w:hAnsi="Calibri"/>
          <w:i/>
          <w:sz w:val="22"/>
        </w:rPr>
        <w:t>s</w:t>
      </w:r>
      <w:r w:rsidRPr="00C83C07">
        <w:rPr>
          <w:rFonts w:ascii="Calibri" w:hAnsi="Calibri"/>
          <w:sz w:val="22"/>
        </w:rPr>
        <w:t xml:space="preserve"> (structure, formulation des questions, relances à la classe, gestion de l’espace e</w:t>
      </w:r>
      <w:r w:rsidR="002A08D7">
        <w:rPr>
          <w:rFonts w:ascii="Calibri" w:hAnsi="Calibri"/>
          <w:sz w:val="22"/>
        </w:rPr>
        <w:t>t de la posture de l’enseignant</w:t>
      </w:r>
      <w:r w:rsidRPr="00C83C07">
        <w:rPr>
          <w:rFonts w:ascii="Calibri" w:hAnsi="Calibri"/>
          <w:sz w:val="22"/>
        </w:rPr>
        <w:t>…)</w:t>
      </w:r>
    </w:p>
    <w:p w14:paraId="2C05F6AD" w14:textId="03844A1D" w:rsidR="006E705B" w:rsidRPr="00C83C07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proofErr w:type="gramStart"/>
      <w:r w:rsidRPr="00D33F8A">
        <w:rPr>
          <w:rFonts w:ascii="Calibri" w:hAnsi="Calibri" w:cs="Lucida Grande"/>
          <w:sz w:val="22"/>
        </w:rPr>
        <w:t>gestion</w:t>
      </w:r>
      <w:proofErr w:type="gramEnd"/>
      <w:r w:rsidRPr="00C83C07">
        <w:rPr>
          <w:rFonts w:ascii="Calibri" w:hAnsi="Calibri"/>
          <w:sz w:val="22"/>
        </w:rPr>
        <w:t xml:space="preserve"> des </w:t>
      </w:r>
      <w:r w:rsidRPr="00C83C07">
        <w:rPr>
          <w:rFonts w:ascii="Calibri" w:hAnsi="Calibri"/>
          <w:i/>
          <w:sz w:val="22"/>
        </w:rPr>
        <w:t>moments de travaux de groupe</w:t>
      </w:r>
      <w:r w:rsidRPr="00C83C07">
        <w:rPr>
          <w:rFonts w:ascii="Calibri" w:hAnsi="Calibri"/>
          <w:sz w:val="22"/>
        </w:rPr>
        <w:t xml:space="preserve"> (formulation des consignes, passage dans les groupes, gestion des groupes, gestion de l’espace et de la posture de l’enseignant…) </w:t>
      </w:r>
    </w:p>
    <w:p w14:paraId="7BD50656" w14:textId="1C9AAE59" w:rsidR="006E705B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proofErr w:type="gramStart"/>
      <w:r w:rsidRPr="00D33F8A">
        <w:rPr>
          <w:rFonts w:ascii="Calibri" w:hAnsi="Calibri" w:cs="Lucida Grande"/>
          <w:sz w:val="22"/>
        </w:rPr>
        <w:t>gestion</w:t>
      </w:r>
      <w:proofErr w:type="gramEnd"/>
      <w:r w:rsidRPr="00C83C07">
        <w:rPr>
          <w:rFonts w:ascii="Calibri" w:hAnsi="Calibri"/>
          <w:sz w:val="22"/>
        </w:rPr>
        <w:t xml:space="preserve"> des </w:t>
      </w:r>
      <w:r w:rsidRPr="00C83C07">
        <w:rPr>
          <w:rFonts w:ascii="Calibri" w:hAnsi="Calibri"/>
          <w:i/>
          <w:sz w:val="22"/>
        </w:rPr>
        <w:t>moments de mise en commun</w:t>
      </w:r>
      <w:r w:rsidRPr="00C83C07">
        <w:rPr>
          <w:rFonts w:ascii="Calibri" w:hAnsi="Calibri"/>
          <w:sz w:val="22"/>
        </w:rPr>
        <w:t xml:space="preserve"> vs </w:t>
      </w:r>
      <w:r w:rsidRPr="00C83C07">
        <w:rPr>
          <w:rFonts w:ascii="Calibri" w:hAnsi="Calibri"/>
          <w:i/>
          <w:sz w:val="22"/>
        </w:rPr>
        <w:t>synthèse</w:t>
      </w:r>
      <w:r w:rsidRPr="00C83C07">
        <w:rPr>
          <w:rFonts w:ascii="Calibri" w:hAnsi="Calibri"/>
          <w:sz w:val="22"/>
        </w:rPr>
        <w:t xml:space="preserve"> vs </w:t>
      </w:r>
      <w:r w:rsidRPr="00C83C07">
        <w:rPr>
          <w:rFonts w:ascii="Calibri" w:hAnsi="Calibri"/>
          <w:i/>
          <w:sz w:val="22"/>
        </w:rPr>
        <w:t>institutionnalisation</w:t>
      </w:r>
      <w:r w:rsidRPr="00C83C07">
        <w:rPr>
          <w:rFonts w:ascii="Calibri" w:hAnsi="Calibri"/>
          <w:sz w:val="22"/>
        </w:rPr>
        <w:t xml:space="preserve"> (distinction entre ces différentes phases, gestion différenciée, gestion de l’espace et de la posture de l’enseignant…)</w:t>
      </w:r>
    </w:p>
    <w:p w14:paraId="366119FD" w14:textId="77777777" w:rsidR="005B25C2" w:rsidRPr="00C83C07" w:rsidRDefault="005B25C2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</w:t>
      </w:r>
    </w:p>
    <w:p w14:paraId="462EC56B" w14:textId="77777777" w:rsidR="00C52D95" w:rsidRPr="00C83C07" w:rsidRDefault="00C52D95" w:rsidP="00C52D95">
      <w:pPr>
        <w:spacing w:before="60"/>
        <w:jc w:val="both"/>
        <w:rPr>
          <w:rFonts w:ascii="Calibri" w:hAnsi="Calibri"/>
          <w:sz w:val="22"/>
        </w:rPr>
      </w:pPr>
    </w:p>
    <w:p w14:paraId="0B5870CB" w14:textId="77777777" w:rsidR="00C52D95" w:rsidRPr="00C83C07" w:rsidRDefault="0034115D" w:rsidP="00D33F8A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 plus : </w:t>
      </w:r>
      <w:r w:rsidR="00C52D95" w:rsidRPr="00C83C07">
        <w:rPr>
          <w:rFonts w:ascii="Calibri" w:hAnsi="Calibri"/>
          <w:sz w:val="22"/>
        </w:rPr>
        <w:t>gestion de classe et de la discipline</w:t>
      </w:r>
    </w:p>
    <w:p w14:paraId="5AEBC3D5" w14:textId="0A2BD35B" w:rsidR="004E5B3A" w:rsidRPr="00C83C07" w:rsidRDefault="006E705B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gestion</w:t>
      </w:r>
      <w:r w:rsidRPr="00C83C07">
        <w:rPr>
          <w:rFonts w:ascii="Calibri" w:hAnsi="Calibri"/>
          <w:sz w:val="22"/>
        </w:rPr>
        <w:t xml:space="preserve"> du climat de classe (mesures préventives mises en </w:t>
      </w:r>
      <w:r w:rsidR="00AB5B24" w:rsidRPr="00C83C07">
        <w:rPr>
          <w:rFonts w:ascii="Calibri" w:hAnsi="Calibri"/>
          <w:sz w:val="22"/>
        </w:rPr>
        <w:t>œuvre, mesures de soutien – par le regard, les déplacements, la communication interpersonnelle…; éventuelles mesures correctives – sanctions, gestion des conflits…)</w:t>
      </w:r>
    </w:p>
    <w:p w14:paraId="21C4A30A" w14:textId="77777777" w:rsidR="001B3434" w:rsidRPr="00C83C07" w:rsidRDefault="001B3434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gestion</w:t>
      </w:r>
      <w:r w:rsidRPr="00C83C07">
        <w:rPr>
          <w:rFonts w:ascii="Calibri" w:hAnsi="Calibri"/>
          <w:sz w:val="22"/>
        </w:rPr>
        <w:t xml:space="preserve"> de la relation interpersonnelle (connaissance des prénoms des élèves, accueil des questions des élèves, humour ou non, gestion de l’hétérogénéité…)</w:t>
      </w:r>
    </w:p>
    <w:p w14:paraId="0FAF7640" w14:textId="50F98FD5" w:rsidR="00C52D95" w:rsidRDefault="00C52D95" w:rsidP="00C52D95">
      <w:pPr>
        <w:spacing w:before="60"/>
        <w:jc w:val="both"/>
        <w:rPr>
          <w:rFonts w:ascii="Calibri" w:hAnsi="Calibri"/>
          <w:b/>
          <w:sz w:val="22"/>
        </w:rPr>
      </w:pPr>
    </w:p>
    <w:p w14:paraId="110FC64F" w14:textId="253775B4" w:rsidR="007C0E8C" w:rsidRDefault="007C0E8C" w:rsidP="00C52D95">
      <w:pPr>
        <w:spacing w:before="60"/>
        <w:jc w:val="both"/>
        <w:rPr>
          <w:rFonts w:ascii="Calibri" w:hAnsi="Calibri"/>
          <w:b/>
          <w:sz w:val="22"/>
        </w:rPr>
      </w:pPr>
    </w:p>
    <w:p w14:paraId="5BAB4C49" w14:textId="77777777" w:rsidR="007C0E8C" w:rsidRPr="00C83C07" w:rsidRDefault="007C0E8C" w:rsidP="00C52D95">
      <w:pPr>
        <w:spacing w:before="60"/>
        <w:jc w:val="both"/>
        <w:rPr>
          <w:rFonts w:ascii="Calibri" w:hAnsi="Calibri"/>
          <w:b/>
          <w:sz w:val="22"/>
        </w:rPr>
      </w:pPr>
    </w:p>
    <w:p w14:paraId="595830E4" w14:textId="4EC24D20" w:rsidR="00C52D95" w:rsidRPr="00C83C07" w:rsidRDefault="00126F64" w:rsidP="00126F64">
      <w:pPr>
        <w:keepNext/>
        <w:keepLines/>
        <w:widowControl/>
        <w:spacing w:before="60"/>
        <w:jc w:val="both"/>
        <w:rPr>
          <w:rFonts w:ascii="Calibri" w:hAnsi="Calibri"/>
          <w:b/>
          <w:sz w:val="22"/>
        </w:rPr>
      </w:pPr>
      <w:r w:rsidRPr="00C83C07">
        <w:rPr>
          <w:rFonts w:ascii="Calibri" w:hAnsi="Calibri"/>
          <w:b/>
          <w:sz w:val="22"/>
        </w:rPr>
        <w:lastRenderedPageBreak/>
        <w:t xml:space="preserve">Phase </w:t>
      </w:r>
      <w:proofErr w:type="spellStart"/>
      <w:r w:rsidRPr="00C83C07">
        <w:rPr>
          <w:rFonts w:ascii="Calibri" w:hAnsi="Calibri"/>
          <w:b/>
          <w:sz w:val="22"/>
        </w:rPr>
        <w:t>post</w:t>
      </w:r>
      <w:r w:rsidR="00C52D95" w:rsidRPr="00C83C07">
        <w:rPr>
          <w:rFonts w:ascii="Calibri" w:hAnsi="Calibri"/>
          <w:b/>
          <w:sz w:val="22"/>
        </w:rPr>
        <w:t>active</w:t>
      </w:r>
      <w:proofErr w:type="spellEnd"/>
      <w:r w:rsidRPr="00C83C07">
        <w:rPr>
          <w:rFonts w:ascii="Calibri" w:hAnsi="Calibri"/>
          <w:b/>
          <w:sz w:val="22"/>
        </w:rPr>
        <w:t xml:space="preserve"> – après discussion avec l’enseignant</w:t>
      </w:r>
    </w:p>
    <w:p w14:paraId="27588B26" w14:textId="77777777" w:rsidR="00C52D95" w:rsidRPr="00C83C07" w:rsidRDefault="00C52D95" w:rsidP="00D33F8A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proofErr w:type="gramStart"/>
      <w:r w:rsidRPr="00C83C07">
        <w:rPr>
          <w:rFonts w:ascii="Calibri" w:hAnsi="Calibri"/>
          <w:sz w:val="22"/>
        </w:rPr>
        <w:t>analyse</w:t>
      </w:r>
      <w:proofErr w:type="gramEnd"/>
      <w:r w:rsidRPr="00C83C07">
        <w:rPr>
          <w:rFonts w:ascii="Calibri" w:hAnsi="Calibri"/>
          <w:sz w:val="22"/>
        </w:rPr>
        <w:t xml:space="preserve"> a posteriori de la leçon</w:t>
      </w:r>
    </w:p>
    <w:p w14:paraId="0ADEEF00" w14:textId="77777777" w:rsidR="00126F64" w:rsidRPr="00C83C07" w:rsidRDefault="00126F64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atteinte</w:t>
      </w:r>
      <w:r w:rsidRPr="00C83C07">
        <w:rPr>
          <w:rFonts w:ascii="Calibri" w:hAnsi="Calibri"/>
          <w:sz w:val="22"/>
        </w:rPr>
        <w:t xml:space="preserve"> des objectifs d’apprentissage visés</w:t>
      </w:r>
    </w:p>
    <w:p w14:paraId="25837D56" w14:textId="77777777" w:rsidR="00C52D95" w:rsidRPr="00C83C07" w:rsidRDefault="00C52D95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déroulement</w:t>
      </w:r>
      <w:r w:rsidRPr="00C83C07">
        <w:rPr>
          <w:rFonts w:ascii="Calibri" w:hAnsi="Calibri"/>
          <w:sz w:val="22"/>
        </w:rPr>
        <w:t xml:space="preserve"> de la leçon</w:t>
      </w:r>
    </w:p>
    <w:p w14:paraId="406C17C5" w14:textId="77777777" w:rsidR="00C52D95" w:rsidRPr="00C83C07" w:rsidRDefault="00C52D95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activités</w:t>
      </w:r>
      <w:r w:rsidRPr="00C83C07">
        <w:rPr>
          <w:rFonts w:ascii="Calibri" w:hAnsi="Calibri"/>
          <w:sz w:val="22"/>
        </w:rPr>
        <w:t xml:space="preserve"> réalisées</w:t>
      </w:r>
    </w:p>
    <w:p w14:paraId="0DD8BE01" w14:textId="77777777" w:rsidR="00C52D95" w:rsidRPr="00C83C07" w:rsidRDefault="00C52D95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interventions</w:t>
      </w:r>
      <w:r w:rsidRPr="00C83C07">
        <w:rPr>
          <w:rFonts w:ascii="Calibri" w:hAnsi="Calibri"/>
          <w:sz w:val="22"/>
        </w:rPr>
        <w:t xml:space="preserve"> et participation des élèves</w:t>
      </w:r>
    </w:p>
    <w:p w14:paraId="4EFDF33F" w14:textId="77777777" w:rsidR="00074546" w:rsidRPr="00C83C07" w:rsidRDefault="00074546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maîtrise</w:t>
      </w:r>
      <w:r w:rsidRPr="00C83C07">
        <w:rPr>
          <w:rFonts w:ascii="Calibri" w:hAnsi="Calibri"/>
          <w:sz w:val="22"/>
        </w:rPr>
        <w:t xml:space="preserve"> de la matière</w:t>
      </w:r>
    </w:p>
    <w:p w14:paraId="7F698B47" w14:textId="77777777" w:rsidR="00074546" w:rsidRPr="00C83C07" w:rsidRDefault="00074546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réactions</w:t>
      </w:r>
      <w:r w:rsidRPr="00C83C07">
        <w:rPr>
          <w:rFonts w:ascii="Calibri" w:hAnsi="Calibri"/>
          <w:sz w:val="22"/>
        </w:rPr>
        <w:t xml:space="preserve"> face aux imprévus</w:t>
      </w:r>
    </w:p>
    <w:p w14:paraId="0F11295E" w14:textId="77777777" w:rsidR="00126F64" w:rsidRPr="00C83C07" w:rsidRDefault="00126F64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réactions</w:t>
      </w:r>
      <w:r w:rsidRPr="00C83C07">
        <w:rPr>
          <w:rFonts w:ascii="Calibri" w:hAnsi="Calibri"/>
          <w:sz w:val="22"/>
        </w:rPr>
        <w:t>/remédiations prévues</w:t>
      </w:r>
    </w:p>
    <w:p w14:paraId="206CB751" w14:textId="77777777" w:rsidR="00C52D95" w:rsidRPr="00C83C07" w:rsidRDefault="00126F64" w:rsidP="00D33F8A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 w:rsidRPr="00C83C07">
        <w:rPr>
          <w:rFonts w:ascii="Calibri" w:hAnsi="Calibri"/>
          <w:sz w:val="22"/>
        </w:rPr>
        <w:t>éléments personnels</w:t>
      </w:r>
    </w:p>
    <w:p w14:paraId="05C172CD" w14:textId="77777777" w:rsidR="0042422D" w:rsidRPr="00C83C07" w:rsidRDefault="0042422D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plaisirs</w:t>
      </w:r>
      <w:r w:rsidRPr="00C83C07">
        <w:rPr>
          <w:rFonts w:ascii="Calibri" w:hAnsi="Calibri"/>
          <w:sz w:val="22"/>
        </w:rPr>
        <w:t xml:space="preserve"> </w:t>
      </w:r>
      <w:r w:rsidR="00126F64" w:rsidRPr="00C83C07">
        <w:rPr>
          <w:rFonts w:ascii="Calibri" w:hAnsi="Calibri"/>
          <w:sz w:val="22"/>
        </w:rPr>
        <w:t>d’enseigner ressentis</w:t>
      </w:r>
    </w:p>
    <w:p w14:paraId="695DC3D0" w14:textId="77777777" w:rsidR="00C52D95" w:rsidRPr="00C83C07" w:rsidRDefault="00C52D95" w:rsidP="00D33F8A">
      <w:pPr>
        <w:numPr>
          <w:ilvl w:val="1"/>
          <w:numId w:val="41"/>
        </w:numPr>
        <w:spacing w:before="60"/>
        <w:ind w:left="851" w:hanging="284"/>
        <w:jc w:val="both"/>
        <w:rPr>
          <w:rFonts w:ascii="Calibri" w:hAnsi="Calibri"/>
          <w:sz w:val="22"/>
        </w:rPr>
      </w:pPr>
      <w:r w:rsidRPr="00D33F8A">
        <w:rPr>
          <w:rFonts w:ascii="Calibri" w:hAnsi="Calibri" w:cs="Lucida Grande"/>
          <w:sz w:val="22"/>
        </w:rPr>
        <w:t>difficultés</w:t>
      </w:r>
      <w:r w:rsidRPr="00C83C07">
        <w:rPr>
          <w:rFonts w:ascii="Calibri" w:hAnsi="Calibri"/>
          <w:sz w:val="22"/>
        </w:rPr>
        <w:t xml:space="preserve"> éventuelles</w:t>
      </w:r>
    </w:p>
    <w:p w14:paraId="4D2DFC3F" w14:textId="77777777" w:rsidR="004E5B3A" w:rsidRPr="00C83C07" w:rsidRDefault="004E5B3A" w:rsidP="004E5B3A">
      <w:pPr>
        <w:rPr>
          <w:rFonts w:ascii="Calibri" w:hAnsi="Calibri"/>
        </w:rPr>
      </w:pPr>
    </w:p>
    <w:p w14:paraId="7832D620" w14:textId="77777777" w:rsidR="00A854CA" w:rsidRDefault="00A854CA" w:rsidP="00A854C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lang w:val="fr-FR"/>
        </w:rPr>
      </w:pPr>
    </w:p>
    <w:p w14:paraId="514D7047" w14:textId="77777777" w:rsidR="00A854CA" w:rsidRPr="001D4936" w:rsidRDefault="00A854CA" w:rsidP="00A854C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lang w:val="fr-FR"/>
        </w:rPr>
      </w:pPr>
    </w:p>
    <w:p w14:paraId="22D927F1" w14:textId="77777777" w:rsidR="00A854CA" w:rsidRPr="0057338C" w:rsidRDefault="00A854CA" w:rsidP="00A854CA">
      <w:pPr>
        <w:pStyle w:val="Corpsdetexte"/>
        <w:pBdr>
          <w:top w:val="single" w:sz="6" w:space="4" w:color="auto" w:shadow="1"/>
          <w:right w:val="single" w:sz="6" w:space="3" w:color="auto" w:shadow="1"/>
        </w:pBdr>
        <w:rPr>
          <w:rFonts w:ascii="Calibri" w:hAnsi="Calibri"/>
          <w:lang w:val="fr-FR"/>
        </w:rPr>
      </w:pPr>
      <w:r>
        <w:rPr>
          <w:rFonts w:ascii="Calibri" w:hAnsi="Calibri"/>
          <w:i/>
          <w:sz w:val="28"/>
          <w:lang w:val="fr-FR"/>
        </w:rPr>
        <w:t>Remarques sur la grille d’observation</w:t>
      </w:r>
    </w:p>
    <w:p w14:paraId="7FDDFB59" w14:textId="77777777" w:rsidR="004E5B3A" w:rsidRDefault="004E5B3A" w:rsidP="004E5B3A">
      <w:pPr>
        <w:rPr>
          <w:rFonts w:ascii="Calibri" w:hAnsi="Calibri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016A44" w:rsidRPr="00C83C07" w14:paraId="3281ADC9" w14:textId="7777777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08B62" w14:textId="744F28E6" w:rsidR="00016A44" w:rsidRPr="00C83C07" w:rsidRDefault="00D27D90" w:rsidP="004B08D1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</w:t>
            </w:r>
            <w:r w:rsidR="00016A44" w:rsidRPr="00C83C07">
              <w:rPr>
                <w:rFonts w:ascii="Calibri" w:hAnsi="Calibri"/>
                <w:b/>
                <w:sz w:val="22"/>
              </w:rPr>
              <w:t>ette grille me convient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016A44" w:rsidRPr="00C83C07">
              <w:rPr>
                <w:rFonts w:ascii="Calibri" w:hAnsi="Calibri"/>
                <w:b/>
                <w:sz w:val="22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E06D" w14:textId="77777777" w:rsidR="00016A44" w:rsidRPr="0057338C" w:rsidRDefault="00016A44" w:rsidP="006728D4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sym w:font="Monotype Sorts" w:char="F071"/>
            </w:r>
            <w:r w:rsidRPr="0057338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</w:t>
            </w:r>
            <w:r w:rsidRPr="0057338C">
              <w:rPr>
                <w:rFonts w:ascii="Calibri" w:hAnsi="Calibri"/>
                <w:sz w:val="22"/>
              </w:rPr>
              <w:t>ui</w:t>
            </w:r>
            <w:r w:rsidRPr="0057338C">
              <w:rPr>
                <w:rFonts w:ascii="Calibri" w:hAnsi="Calibri"/>
                <w:sz w:val="22"/>
              </w:rPr>
              <w:tab/>
            </w:r>
            <w:r w:rsidRPr="0057338C">
              <w:rPr>
                <w:rFonts w:ascii="Calibri" w:hAnsi="Calibri"/>
                <w:sz w:val="22"/>
              </w:rPr>
              <w:tab/>
            </w:r>
            <w:r>
              <w:rPr>
                <w:rFonts w:ascii="Menlo Regular" w:hAnsi="Menlo Regular" w:cs="Menlo Regular"/>
                <w:sz w:val="22"/>
              </w:rPr>
              <w:sym w:font="Monotype Sorts" w:char="F071"/>
            </w:r>
            <w:r>
              <w:rPr>
                <w:rFonts w:ascii="Calibri" w:hAnsi="Calibri"/>
                <w:sz w:val="22"/>
              </w:rPr>
              <w:t xml:space="preserve"> n</w:t>
            </w:r>
            <w:r w:rsidRPr="0057338C">
              <w:rPr>
                <w:rFonts w:ascii="Calibri" w:hAnsi="Calibri"/>
                <w:sz w:val="22"/>
              </w:rPr>
              <w:t>on</w:t>
            </w:r>
          </w:p>
        </w:tc>
      </w:tr>
      <w:tr w:rsidR="00016A44" w:rsidRPr="00C83C07" w14:paraId="69C9ECC2" w14:textId="77777777" w:rsidTr="00B4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07"/>
        </w:trPr>
        <w:tc>
          <w:tcPr>
            <w:tcW w:w="9851" w:type="dxa"/>
            <w:gridSpan w:val="2"/>
            <w:tcBorders>
              <w:top w:val="single" w:sz="4" w:space="0" w:color="auto"/>
            </w:tcBorders>
          </w:tcPr>
          <w:p w14:paraId="33F4CFFD" w14:textId="011B6F7F" w:rsidR="00016A44" w:rsidRPr="00C83C07" w:rsidRDefault="00016A44" w:rsidP="004B08D1">
            <w:pPr>
              <w:spacing w:before="240" w:after="240"/>
              <w:rPr>
                <w:rFonts w:ascii="Calibri" w:hAnsi="Calibri"/>
                <w:sz w:val="22"/>
              </w:rPr>
            </w:pPr>
            <w:r w:rsidRPr="00C83C07">
              <w:rPr>
                <w:rFonts w:ascii="Calibri" w:hAnsi="Calibri"/>
                <w:sz w:val="22"/>
              </w:rPr>
              <w:t xml:space="preserve">Je souhaite apporter les </w:t>
            </w:r>
            <w:r w:rsidR="00D27D90">
              <w:rPr>
                <w:rFonts w:ascii="Calibri" w:hAnsi="Calibri"/>
                <w:sz w:val="22"/>
              </w:rPr>
              <w:t>modifications</w:t>
            </w:r>
            <w:r w:rsidRPr="00C83C07">
              <w:rPr>
                <w:rFonts w:ascii="Calibri" w:hAnsi="Calibri"/>
                <w:sz w:val="22"/>
              </w:rPr>
              <w:t xml:space="preserve"> suivantes : </w:t>
            </w:r>
          </w:p>
          <w:p w14:paraId="51DBD9D3" w14:textId="77777777" w:rsidR="00016A44" w:rsidRDefault="00016A44" w:rsidP="00016A44">
            <w:pPr>
              <w:spacing w:before="240" w:after="240"/>
              <w:ind w:left="284" w:right="3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</w:t>
            </w:r>
          </w:p>
          <w:p w14:paraId="7A406757" w14:textId="77777777" w:rsidR="00016A44" w:rsidRDefault="00016A44" w:rsidP="00016A44">
            <w:pPr>
              <w:spacing w:before="240" w:after="240"/>
              <w:ind w:left="284" w:right="355"/>
              <w:rPr>
                <w:rFonts w:ascii="Calibri" w:hAnsi="Calibri"/>
                <w:sz w:val="22"/>
              </w:rPr>
            </w:pPr>
          </w:p>
          <w:p w14:paraId="13C95FD5" w14:textId="77777777" w:rsidR="00016A44" w:rsidRDefault="00016A44" w:rsidP="00016A44">
            <w:pPr>
              <w:spacing w:before="240" w:after="240"/>
              <w:ind w:left="284" w:right="355"/>
              <w:rPr>
                <w:rFonts w:ascii="Calibri" w:hAnsi="Calibri"/>
                <w:sz w:val="22"/>
              </w:rPr>
            </w:pPr>
          </w:p>
          <w:p w14:paraId="2F6E1F29" w14:textId="77777777" w:rsidR="00016A44" w:rsidRDefault="00016A44" w:rsidP="00016A44">
            <w:pPr>
              <w:spacing w:before="240" w:after="240"/>
              <w:ind w:left="284" w:right="355"/>
              <w:rPr>
                <w:rFonts w:ascii="Calibri" w:hAnsi="Calibri"/>
                <w:sz w:val="22"/>
              </w:rPr>
            </w:pPr>
          </w:p>
          <w:p w14:paraId="2EAE24E3" w14:textId="77777777" w:rsidR="00016A44" w:rsidRPr="00C83C07" w:rsidRDefault="00016A44" w:rsidP="004E5B3A">
            <w:pPr>
              <w:spacing w:before="240" w:after="240"/>
              <w:rPr>
                <w:rFonts w:ascii="Calibri" w:hAnsi="Calibri"/>
                <w:sz w:val="22"/>
              </w:rPr>
            </w:pPr>
          </w:p>
        </w:tc>
      </w:tr>
    </w:tbl>
    <w:p w14:paraId="028CB595" w14:textId="5C858433" w:rsidR="004E5B3A" w:rsidRPr="00C83C07" w:rsidRDefault="00EF3569" w:rsidP="004E5B3A">
      <w:pPr>
        <w:rPr>
          <w:rFonts w:ascii="Calibri" w:hAnsi="Calibri"/>
          <w:sz w:val="16"/>
        </w:rPr>
      </w:pPr>
      <w:r w:rsidRPr="00C83C07">
        <w:rPr>
          <w:rFonts w:ascii="Calibri" w:hAnsi="Calibri"/>
          <w:sz w:val="18"/>
          <w:szCs w:val="18"/>
        </w:rPr>
        <w:t xml:space="preserve">Version </w:t>
      </w:r>
      <w:r w:rsidR="00CC4861">
        <w:rPr>
          <w:rFonts w:ascii="Calibri" w:hAnsi="Calibri"/>
          <w:sz w:val="18"/>
          <w:szCs w:val="18"/>
        </w:rPr>
        <w:t>novembre 2021</w:t>
      </w:r>
    </w:p>
    <w:sectPr w:rsidR="004E5B3A" w:rsidRPr="00C83C07" w:rsidSect="00A854CA">
      <w:footerReference w:type="even" r:id="rId7"/>
      <w:footerReference w:type="default" r:id="rId8"/>
      <w:headerReference w:type="first" r:id="rId9"/>
      <w:footerReference w:type="first" r:id="rId10"/>
      <w:pgSz w:w="11918" w:h="16840"/>
      <w:pgMar w:top="1134" w:right="1247" w:bottom="851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B39E" w14:textId="77777777" w:rsidR="001C4578" w:rsidRDefault="001C4578">
      <w:r>
        <w:separator/>
      </w:r>
    </w:p>
  </w:endnote>
  <w:endnote w:type="continuationSeparator" w:id="0">
    <w:p w14:paraId="2E75E604" w14:textId="77777777" w:rsidR="001C4578" w:rsidRDefault="001C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242571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558ECC" w14:textId="1C8B9F1A" w:rsidR="000E4CE0" w:rsidRDefault="000E4CE0" w:rsidP="00E23A9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6898FA8" w14:textId="77777777" w:rsidR="00D11BD3" w:rsidRDefault="00D11B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023058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E31D92" w14:textId="4F487FE1" w:rsidR="000E4CE0" w:rsidRDefault="000E4CE0" w:rsidP="00E23A9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1E72BF2" w14:textId="343A7D3B" w:rsidR="005B25C2" w:rsidRDefault="005B25C2" w:rsidP="000E4CE0">
    <w:pPr>
      <w:pStyle w:val="Pieddepage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127462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F2B260F" w14:textId="0AB921FF" w:rsidR="000E4CE0" w:rsidRDefault="000E4CE0" w:rsidP="00E23A9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0651B70" w14:textId="1351B986" w:rsidR="00D11BD3" w:rsidRPr="000E4CE0" w:rsidRDefault="00D11BD3" w:rsidP="000E4CE0">
    <w:pPr>
      <w:pStyle w:val="Pieddepage"/>
      <w:ind w:left="720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2973" w14:textId="77777777" w:rsidR="001C4578" w:rsidRDefault="001C4578">
      <w:r>
        <w:separator/>
      </w:r>
    </w:p>
  </w:footnote>
  <w:footnote w:type="continuationSeparator" w:id="0">
    <w:p w14:paraId="4FC3FC2D" w14:textId="77777777" w:rsidR="001C4578" w:rsidRDefault="001C4578">
      <w:r>
        <w:continuationSeparator/>
      </w:r>
    </w:p>
  </w:footnote>
  <w:footnote w:id="1">
    <w:p w14:paraId="20CD95F0" w14:textId="77777777" w:rsidR="002303C4" w:rsidRPr="00377D56" w:rsidRDefault="002303C4" w:rsidP="002303C4">
      <w:pPr>
        <w:rPr>
          <w:rFonts w:asciiTheme="minorHAnsi" w:hAnsiTheme="minorHAnsi" w:cstheme="minorHAnsi"/>
          <w:sz w:val="14"/>
          <w:szCs w:val="22"/>
          <w:lang w:val="fr-CH" w:eastAsia="fr-CH"/>
        </w:rPr>
      </w:pPr>
      <w:r w:rsidRPr="000F0552">
        <w:rPr>
          <w:rStyle w:val="Appelnotedebasdep"/>
          <w:rFonts w:asciiTheme="minorHAnsi" w:hAnsiTheme="minorHAnsi" w:cstheme="minorHAnsi"/>
          <w:sz w:val="18"/>
        </w:rPr>
        <w:footnoteRef/>
      </w:r>
      <w:r w:rsidRPr="000F0552">
        <w:rPr>
          <w:rFonts w:asciiTheme="minorHAnsi" w:hAnsiTheme="minorHAnsi" w:cstheme="minorHAnsi"/>
          <w:sz w:val="18"/>
        </w:rPr>
        <w:t xml:space="preserve"> </w:t>
      </w:r>
      <w:r w:rsidRPr="000F0552">
        <w:rPr>
          <w:rFonts w:asciiTheme="minorHAnsi" w:hAnsiTheme="minorHAnsi" w:cstheme="minorHAnsi"/>
          <w:sz w:val="18"/>
          <w:szCs w:val="25"/>
          <w:lang w:val="fr-CH" w:eastAsia="fr-CH"/>
        </w:rPr>
        <w:t>Afin de faciliter la lecture du présent document, le masculin est employé comme générique</w:t>
      </w:r>
      <w:r w:rsidRPr="00377D56">
        <w:rPr>
          <w:rFonts w:asciiTheme="minorHAnsi" w:hAnsiTheme="minorHAnsi" w:cstheme="minorHAnsi"/>
          <w:sz w:val="18"/>
          <w:szCs w:val="25"/>
          <w:lang w:val="fr-CH" w:eastAsia="fr-CH"/>
        </w:rPr>
        <w:t>.</w:t>
      </w:r>
    </w:p>
    <w:p w14:paraId="09FDE691" w14:textId="77777777" w:rsidR="002303C4" w:rsidRPr="00377D56" w:rsidRDefault="002303C4" w:rsidP="002303C4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ECD1" w14:textId="77777777" w:rsidR="00F94AD7" w:rsidRDefault="00F94AD7">
    <w:pPr>
      <w:pStyle w:val="En-tte"/>
    </w:pPr>
    <w:r>
      <w:rPr>
        <w:rFonts w:ascii="Calibri" w:hAnsi="Calibri"/>
        <w:noProof/>
        <w:lang w:val="fr-CH" w:eastAsia="fr-CH"/>
      </w:rPr>
      <w:drawing>
        <wp:inline distT="0" distB="0" distL="0" distR="0" wp14:anchorId="645981EB" wp14:editId="58D9FACC">
          <wp:extent cx="1014984" cy="679704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100pr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0AE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91DC1"/>
    <w:multiLevelType w:val="multilevel"/>
    <w:tmpl w:val="9758A1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9E9"/>
    <w:multiLevelType w:val="multilevel"/>
    <w:tmpl w:val="B0FE98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2960"/>
    <w:multiLevelType w:val="hybridMultilevel"/>
    <w:tmpl w:val="AEC06CC6"/>
    <w:lvl w:ilvl="0" w:tplc="97066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4BE8"/>
    <w:multiLevelType w:val="hybridMultilevel"/>
    <w:tmpl w:val="2BB2BD7E"/>
    <w:lvl w:ilvl="0" w:tplc="2496DAD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37E2"/>
    <w:multiLevelType w:val="hybridMultilevel"/>
    <w:tmpl w:val="2AF2D0DE"/>
    <w:lvl w:ilvl="0" w:tplc="E7AC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14AD8"/>
    <w:multiLevelType w:val="multilevel"/>
    <w:tmpl w:val="5186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C67B9"/>
    <w:multiLevelType w:val="hybridMultilevel"/>
    <w:tmpl w:val="07A0E804"/>
    <w:lvl w:ilvl="0" w:tplc="9C948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7598"/>
    <w:multiLevelType w:val="hybridMultilevel"/>
    <w:tmpl w:val="E5DA8FDC"/>
    <w:lvl w:ilvl="0" w:tplc="9A94887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48C7"/>
    <w:multiLevelType w:val="hybridMultilevel"/>
    <w:tmpl w:val="72522D82"/>
    <w:lvl w:ilvl="0" w:tplc="7B2A77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E1A04"/>
    <w:multiLevelType w:val="hybridMultilevel"/>
    <w:tmpl w:val="A42E0EBE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BCD66B0"/>
    <w:multiLevelType w:val="hybridMultilevel"/>
    <w:tmpl w:val="76A05304"/>
    <w:lvl w:ilvl="0" w:tplc="368C9E3E">
      <w:start w:val="1"/>
      <w:numFmt w:val="bullet"/>
      <w:pStyle w:val="Listepuce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65D7"/>
    <w:multiLevelType w:val="hybridMultilevel"/>
    <w:tmpl w:val="4F223AF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65A98"/>
    <w:multiLevelType w:val="hybridMultilevel"/>
    <w:tmpl w:val="B1E29696"/>
    <w:lvl w:ilvl="0" w:tplc="0994E9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B30E7"/>
    <w:multiLevelType w:val="multilevel"/>
    <w:tmpl w:val="76A053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5764"/>
    <w:multiLevelType w:val="hybridMultilevel"/>
    <w:tmpl w:val="36DAB634"/>
    <w:lvl w:ilvl="0" w:tplc="7368F8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A7BF8"/>
    <w:multiLevelType w:val="multilevel"/>
    <w:tmpl w:val="F54E4B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07633"/>
    <w:multiLevelType w:val="hybridMultilevel"/>
    <w:tmpl w:val="83CCA8C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FC34CD6"/>
    <w:multiLevelType w:val="hybridMultilevel"/>
    <w:tmpl w:val="F54E4B46"/>
    <w:lvl w:ilvl="0" w:tplc="001304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5"/>
  </w:num>
  <w:num w:numId="24">
    <w:abstractNumId w:val="2"/>
  </w:num>
  <w:num w:numId="25">
    <w:abstractNumId w:val="4"/>
  </w:num>
  <w:num w:numId="26">
    <w:abstractNumId w:val="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8"/>
  </w:num>
  <w:num w:numId="34">
    <w:abstractNumId w:val="16"/>
  </w:num>
  <w:num w:numId="35">
    <w:abstractNumId w:val="5"/>
  </w:num>
  <w:num w:numId="36">
    <w:abstractNumId w:val="7"/>
  </w:num>
  <w:num w:numId="37">
    <w:abstractNumId w:val="6"/>
  </w:num>
  <w:num w:numId="38">
    <w:abstractNumId w:val="9"/>
  </w:num>
  <w:num w:numId="39">
    <w:abstractNumId w:val="14"/>
  </w:num>
  <w:num w:numId="40">
    <w:abstractNumId w:val="11"/>
  </w:num>
  <w:num w:numId="41">
    <w:abstractNumId w:val="8"/>
  </w:num>
  <w:num w:numId="42">
    <w:abstractNumId w:val="17"/>
  </w:num>
  <w:num w:numId="43">
    <w:abstractNumId w:val="10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3A"/>
    <w:rsid w:val="00016A44"/>
    <w:rsid w:val="00047E7B"/>
    <w:rsid w:val="0005711E"/>
    <w:rsid w:val="00074546"/>
    <w:rsid w:val="000774D6"/>
    <w:rsid w:val="00080306"/>
    <w:rsid w:val="000E4CE0"/>
    <w:rsid w:val="001079B6"/>
    <w:rsid w:val="00126F64"/>
    <w:rsid w:val="0014433A"/>
    <w:rsid w:val="00180D4A"/>
    <w:rsid w:val="001B1421"/>
    <w:rsid w:val="001B3434"/>
    <w:rsid w:val="001C4578"/>
    <w:rsid w:val="001E02CA"/>
    <w:rsid w:val="001E44C9"/>
    <w:rsid w:val="002303C4"/>
    <w:rsid w:val="002335E9"/>
    <w:rsid w:val="00236E90"/>
    <w:rsid w:val="00281985"/>
    <w:rsid w:val="002871F4"/>
    <w:rsid w:val="002A08D7"/>
    <w:rsid w:val="002A204D"/>
    <w:rsid w:val="00303A5F"/>
    <w:rsid w:val="00320D41"/>
    <w:rsid w:val="0034115D"/>
    <w:rsid w:val="003428EB"/>
    <w:rsid w:val="0036059A"/>
    <w:rsid w:val="003759AF"/>
    <w:rsid w:val="00391698"/>
    <w:rsid w:val="003A515B"/>
    <w:rsid w:val="003A7D47"/>
    <w:rsid w:val="003C6AF0"/>
    <w:rsid w:val="003E14C9"/>
    <w:rsid w:val="00422679"/>
    <w:rsid w:val="004231E9"/>
    <w:rsid w:val="0042422D"/>
    <w:rsid w:val="00425BC1"/>
    <w:rsid w:val="00427582"/>
    <w:rsid w:val="0043278C"/>
    <w:rsid w:val="004B08D1"/>
    <w:rsid w:val="004C7F14"/>
    <w:rsid w:val="004D3A03"/>
    <w:rsid w:val="004E5B3A"/>
    <w:rsid w:val="00536F80"/>
    <w:rsid w:val="00553FEC"/>
    <w:rsid w:val="0056159D"/>
    <w:rsid w:val="00565EFE"/>
    <w:rsid w:val="00587E1D"/>
    <w:rsid w:val="0059033B"/>
    <w:rsid w:val="005A0927"/>
    <w:rsid w:val="005B0DF3"/>
    <w:rsid w:val="005B25C2"/>
    <w:rsid w:val="005C1398"/>
    <w:rsid w:val="005D78EC"/>
    <w:rsid w:val="006065C1"/>
    <w:rsid w:val="0061150C"/>
    <w:rsid w:val="00624B13"/>
    <w:rsid w:val="006E705B"/>
    <w:rsid w:val="007032E4"/>
    <w:rsid w:val="00710D9B"/>
    <w:rsid w:val="00727A31"/>
    <w:rsid w:val="00755690"/>
    <w:rsid w:val="00775041"/>
    <w:rsid w:val="00784268"/>
    <w:rsid w:val="007B2B9B"/>
    <w:rsid w:val="007B7053"/>
    <w:rsid w:val="007C0E8C"/>
    <w:rsid w:val="007D0981"/>
    <w:rsid w:val="007D38F8"/>
    <w:rsid w:val="008762D6"/>
    <w:rsid w:val="008D4114"/>
    <w:rsid w:val="00910EA7"/>
    <w:rsid w:val="00946E3B"/>
    <w:rsid w:val="009471FA"/>
    <w:rsid w:val="0095240D"/>
    <w:rsid w:val="00974A0C"/>
    <w:rsid w:val="00990CC0"/>
    <w:rsid w:val="00993E66"/>
    <w:rsid w:val="00997640"/>
    <w:rsid w:val="009A5449"/>
    <w:rsid w:val="009F62FD"/>
    <w:rsid w:val="00A72B59"/>
    <w:rsid w:val="00A854CA"/>
    <w:rsid w:val="00AA04E3"/>
    <w:rsid w:val="00AA48A6"/>
    <w:rsid w:val="00AB5B24"/>
    <w:rsid w:val="00AD3373"/>
    <w:rsid w:val="00AF4477"/>
    <w:rsid w:val="00B44CDC"/>
    <w:rsid w:val="00B72D25"/>
    <w:rsid w:val="00B75C51"/>
    <w:rsid w:val="00BC740A"/>
    <w:rsid w:val="00BD3205"/>
    <w:rsid w:val="00BE3A9C"/>
    <w:rsid w:val="00BF23BA"/>
    <w:rsid w:val="00C300F4"/>
    <w:rsid w:val="00C52D95"/>
    <w:rsid w:val="00C65B68"/>
    <w:rsid w:val="00C77508"/>
    <w:rsid w:val="00C83C07"/>
    <w:rsid w:val="00CC4861"/>
    <w:rsid w:val="00CE1CD1"/>
    <w:rsid w:val="00D11BD3"/>
    <w:rsid w:val="00D27D90"/>
    <w:rsid w:val="00D33F8A"/>
    <w:rsid w:val="00D663B4"/>
    <w:rsid w:val="00D75D40"/>
    <w:rsid w:val="00DF29F2"/>
    <w:rsid w:val="00E06A18"/>
    <w:rsid w:val="00E51437"/>
    <w:rsid w:val="00E57CDD"/>
    <w:rsid w:val="00E74FDD"/>
    <w:rsid w:val="00E77A6D"/>
    <w:rsid w:val="00EB097F"/>
    <w:rsid w:val="00EB12B1"/>
    <w:rsid w:val="00EF3569"/>
    <w:rsid w:val="00F039D7"/>
    <w:rsid w:val="00F06257"/>
    <w:rsid w:val="00F10FE0"/>
    <w:rsid w:val="00F16F2B"/>
    <w:rsid w:val="00F53E96"/>
    <w:rsid w:val="00F84B7B"/>
    <w:rsid w:val="00F86633"/>
    <w:rsid w:val="00F94AD7"/>
    <w:rsid w:val="00FB5DEC"/>
    <w:rsid w:val="00FD0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4DF0E8"/>
  <w14:defaultImageDpi w14:val="300"/>
  <w15:docId w15:val="{74543C68-6906-8742-99B8-75F7F549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table" w:styleId="Grilledutableau">
    <w:name w:val="Table Grid"/>
    <w:basedOn w:val="TableauNormal"/>
    <w:uiPriority w:val="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pPr>
      <w:numPr>
        <w:numId w:val="32"/>
      </w:numPr>
    </w:pPr>
  </w:style>
  <w:style w:type="paragraph" w:styleId="Textebrut">
    <w:name w:val="Plain Text"/>
    <w:basedOn w:val="Normal"/>
    <w:link w:val="TextebrutCar"/>
    <w:uiPriority w:val="99"/>
    <w:pPr>
      <w:widowControl/>
      <w:autoSpaceDE/>
      <w:autoSpaceDN/>
      <w:adjustRightInd/>
      <w:ind w:firstLine="360"/>
    </w:pPr>
    <w:rPr>
      <w:rFonts w:ascii="Courier" w:hAnsi="Courier"/>
      <w:lang w:val="x-none" w:eastAsia="x-none"/>
    </w:rPr>
  </w:style>
  <w:style w:type="character" w:customStyle="1" w:styleId="TextebrutCar">
    <w:name w:val="Texte brut Car"/>
    <w:link w:val="Textebrut"/>
    <w:uiPriority w:val="99"/>
    <w:semiHidden/>
    <w:rPr>
      <w:rFonts w:ascii="Courier" w:hAnsi="Courier"/>
    </w:rPr>
  </w:style>
  <w:style w:type="paragraph" w:customStyle="1" w:styleId="rponse">
    <w:name w:val="r_ponse"/>
    <w:basedOn w:val="Textebrut"/>
    <w:uiPriority w:val="99"/>
    <w:pPr>
      <w:tabs>
        <w:tab w:val="left" w:pos="900"/>
      </w:tabs>
      <w:ind w:left="900" w:hanging="360"/>
    </w:pPr>
    <w:rPr>
      <w:rFonts w:ascii="Times New Roman" w:hAnsi="Times New Roman"/>
    </w:rPr>
  </w:style>
  <w:style w:type="paragraph" w:styleId="Titre">
    <w:name w:val="Title"/>
    <w:basedOn w:val="Normal"/>
    <w:link w:val="TitreCar"/>
    <w:uiPriority w:val="10"/>
    <w:qFormat/>
    <w:pPr>
      <w:spacing w:after="120"/>
      <w:jc w:val="center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pPr>
      <w:widowControl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13" w:color="auto" w:shadow="1"/>
      </w:pBdr>
      <w:autoSpaceDE/>
      <w:autoSpaceDN/>
      <w:adjustRightInd/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uiPriority w:val="99"/>
    <w:rPr>
      <w:rFonts w:ascii="Arial" w:hAnsi="Ari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Pr>
      <w:rFonts w:ascii="Arial" w:hAnsi="Arial"/>
    </w:rPr>
  </w:style>
  <w:style w:type="paragraph" w:styleId="Adresseexpditeur">
    <w:name w:val="envelope return"/>
    <w:basedOn w:val="Normal"/>
    <w:uiPriority w:val="99"/>
    <w:pPr>
      <w:widowControl/>
      <w:autoSpaceDE/>
      <w:autoSpaceDN/>
      <w:adjustRightInd/>
      <w:spacing w:before="120"/>
    </w:pPr>
    <w:rPr>
      <w:rFonts w:ascii="Univers" w:hAnsi="Univers"/>
      <w:sz w:val="18"/>
    </w:rPr>
  </w:style>
  <w:style w:type="character" w:styleId="Numrodepage">
    <w:name w:val="page number"/>
    <w:uiPriority w:val="99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FEA"/>
    <w:rPr>
      <w:sz w:val="24"/>
      <w:szCs w:val="24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766FEA"/>
    <w:rPr>
      <w:rFonts w:ascii="Arial" w:hAnsi="Arial"/>
      <w:sz w:val="24"/>
      <w:szCs w:val="24"/>
    </w:rPr>
  </w:style>
  <w:style w:type="character" w:styleId="Appelnotedebasdep">
    <w:name w:val="footnote reference"/>
    <w:uiPriority w:val="99"/>
    <w:semiHidden/>
    <w:unhideWhenUsed/>
    <w:rsid w:val="00766F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BEA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42BEA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624B1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2B9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CC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qualifieriez-vous globalement les éléments suivants</vt:lpstr>
    </vt:vector>
  </TitlesOfParts>
  <Company>CERF</Company>
  <LinksUpToDate>false</LinksUpToDate>
  <CharactersWithSpaces>5251</CharactersWithSpaces>
  <SharedDoc>false</SharedDoc>
  <HLinks>
    <vt:vector size="6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http://bitly.com/DAES1_stages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qualifieriez-vous globalement les éléments suivants</dc:title>
  <dc:creator>Sandra Pfeuti</dc:creator>
  <cp:lastModifiedBy>Microsoft Office User</cp:lastModifiedBy>
  <cp:revision>11</cp:revision>
  <cp:lastPrinted>2016-08-30T06:14:00Z</cp:lastPrinted>
  <dcterms:created xsi:type="dcterms:W3CDTF">2021-11-10T09:00:00Z</dcterms:created>
  <dcterms:modified xsi:type="dcterms:W3CDTF">2021-11-11T15:29:00Z</dcterms:modified>
</cp:coreProperties>
</file>